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6E4996" w14:textId="5A22D921" w:rsidR="00117C76" w:rsidRPr="00976953" w:rsidRDefault="00976953" w:rsidP="00BE7393">
      <w:pPr>
        <w:spacing w:before="240"/>
        <w:rPr>
          <w:b/>
          <w:sz w:val="24"/>
          <w:szCs w:val="32"/>
        </w:rPr>
      </w:pPr>
      <w:r w:rsidRPr="00976953">
        <w:rPr>
          <w:b/>
          <w:sz w:val="24"/>
          <w:szCs w:val="32"/>
        </w:rPr>
        <w:t xml:space="preserve">Vedlegg </w:t>
      </w:r>
      <w:r w:rsidR="00893B54">
        <w:rPr>
          <w:b/>
          <w:sz w:val="24"/>
          <w:szCs w:val="32"/>
        </w:rPr>
        <w:t>8</w:t>
      </w:r>
      <w:r w:rsidR="00D143B2" w:rsidRPr="00976953">
        <w:rPr>
          <w:b/>
          <w:sz w:val="24"/>
          <w:szCs w:val="32"/>
        </w:rPr>
        <w:t xml:space="preserve"> </w:t>
      </w:r>
      <w:r w:rsidR="002062F1">
        <w:rPr>
          <w:b/>
          <w:sz w:val="24"/>
          <w:szCs w:val="32"/>
        </w:rPr>
        <w:t>A</w:t>
      </w:r>
    </w:p>
    <w:p w14:paraId="70F2F8B8" w14:textId="0BB7B9B9" w:rsidR="00893DB6" w:rsidRPr="00976953" w:rsidRDefault="0053769A" w:rsidP="00BE7393">
      <w:pPr>
        <w:spacing w:before="240"/>
        <w:rPr>
          <w:b/>
          <w:sz w:val="24"/>
          <w:szCs w:val="32"/>
        </w:rPr>
      </w:pPr>
      <w:r w:rsidRPr="00976953">
        <w:rPr>
          <w:b/>
          <w:sz w:val="24"/>
          <w:szCs w:val="32"/>
        </w:rPr>
        <w:t>Sikkerhet</w:t>
      </w:r>
    </w:p>
    <w:p w14:paraId="61B221CF" w14:textId="77777777" w:rsidR="008B2A1D" w:rsidRDefault="008B2A1D" w:rsidP="008B2A1D">
      <w:pPr>
        <w:pStyle w:val="Overskrift1"/>
        <w:numPr>
          <w:ilvl w:val="0"/>
          <w:numId w:val="0"/>
        </w:numPr>
        <w:rPr>
          <w:b w:val="0"/>
        </w:rPr>
      </w:pPr>
    </w:p>
    <w:p w14:paraId="054E3557" w14:textId="51B8712B" w:rsidR="001A6353" w:rsidRPr="001A6353" w:rsidRDefault="001A6353" w:rsidP="007F2745">
      <w:pPr>
        <w:pStyle w:val="Overskrift1"/>
        <w:numPr>
          <w:ilvl w:val="0"/>
          <w:numId w:val="0"/>
        </w:numPr>
        <w:ind w:left="432" w:hanging="432"/>
        <w:rPr>
          <w:rFonts w:cs="Arial"/>
          <w:b w:val="0"/>
        </w:rPr>
      </w:pPr>
    </w:p>
    <w:p w14:paraId="4C25FC51" w14:textId="38DCDA4B" w:rsidR="00B56339" w:rsidRPr="0014375E" w:rsidRDefault="00AC2DB0" w:rsidP="00B56339">
      <w:pPr>
        <w:pStyle w:val="Overskrift1"/>
      </w:pPr>
      <w:bookmarkStart w:id="0" w:name="_Toc57314151"/>
      <w:bookmarkStart w:id="1" w:name="_Toc57316022"/>
      <w:bookmarkStart w:id="2" w:name="_Toc68710021"/>
      <w:bookmarkStart w:id="3" w:name="_Toc68710109"/>
      <w:bookmarkStart w:id="4" w:name="_Toc68710153"/>
      <w:r>
        <w:t>Autorisasjon</w:t>
      </w:r>
      <w:r w:rsidR="00B56339" w:rsidRPr="0014375E">
        <w:t xml:space="preserve"> og </w:t>
      </w:r>
      <w:r>
        <w:t xml:space="preserve">eventuell </w:t>
      </w:r>
      <w:r w:rsidR="00B56339" w:rsidRPr="0014375E">
        <w:t>sikkerhetsklarering av leverandørens personell</w:t>
      </w:r>
      <w:bookmarkEnd w:id="0"/>
      <w:bookmarkEnd w:id="1"/>
      <w:bookmarkEnd w:id="2"/>
      <w:bookmarkEnd w:id="3"/>
      <w:bookmarkEnd w:id="4"/>
    </w:p>
    <w:p w14:paraId="684D8478" w14:textId="2D02FC03" w:rsidR="00B56339" w:rsidRPr="000C78A5" w:rsidRDefault="00B56339" w:rsidP="00B56339">
      <w:r w:rsidRPr="00B1238A">
        <w:t xml:space="preserve">For avrop på rammeavtalen </w:t>
      </w:r>
      <w:r>
        <w:t>som innebærer at leverandørens personell skal få tilgang til sikkerhetsgradert informasjon eller skjermingsverdig objekt eller infrastruktur, vil det stilles krav til at vedkommende skal autoriseres. Dersom vedkommende skal ha tilgang til informasjon gradert KONFIDENSIELT eller skjermingsverdig objekt eller infrastruktur skal vedkommende i tillegg inneha gyldig sikkerhetsklarering.</w:t>
      </w:r>
    </w:p>
    <w:p w14:paraId="00DFCFA8" w14:textId="1C070EA3" w:rsidR="00B56339" w:rsidRDefault="00B56339" w:rsidP="00B56339">
      <w:r w:rsidRPr="00FC3EAA">
        <w:t>Leverandøren skal til enhver tid ha et tilstrekkelig antall personer med gyldig sikkerhetsklarering slik at ethvert oppdrag i henhold til rammeavtalen kan løses uten forsinkelser og med den kvalitet som beskrevet.</w:t>
      </w:r>
      <w:r>
        <w:t xml:space="preserve"> </w:t>
      </w:r>
    </w:p>
    <w:p w14:paraId="252E0E44" w14:textId="3724309A" w:rsidR="00B56339" w:rsidRDefault="00B56339" w:rsidP="00B56339">
      <w:r>
        <w:t>For å hindre forsinkelser kreves det at noe leverandørpersonell sikkerhetsklareres etter inngåelse av rammeavta</w:t>
      </w:r>
      <w:r w:rsidR="00532142">
        <w:t xml:space="preserve">le, men før inngåelse av avrop. </w:t>
      </w:r>
      <w:r w:rsidR="00532142" w:rsidRPr="00B56339">
        <w:t>Det personellet som Leverandøren ønsker å benytte under utførelse av oppdragene må ha et reelt tjenstlig behov. Behovet må skriftlig begrunnes for den enkelte.</w:t>
      </w:r>
    </w:p>
    <w:p w14:paraId="72E5FCF3" w14:textId="25E576A7" w:rsidR="00B56339" w:rsidRPr="00467B6F" w:rsidRDefault="00B56339" w:rsidP="00B56339">
      <w:pPr>
        <w:rPr>
          <w:color w:val="000000"/>
        </w:rPr>
      </w:pPr>
      <w:r w:rsidRPr="00467B6F">
        <w:rPr>
          <w:color w:val="000000"/>
        </w:rPr>
        <w:t xml:space="preserve">For denne rammeavtalen vil det være behov for </w:t>
      </w:r>
      <w:r w:rsidR="005B473F">
        <w:rPr>
          <w:color w:val="000000"/>
        </w:rPr>
        <w:t xml:space="preserve">at leverandørens personell autoriseres til </w:t>
      </w:r>
      <w:r w:rsidR="00CB7FD9">
        <w:rPr>
          <w:b/>
          <w:bCs/>
          <w:color w:val="000000"/>
        </w:rPr>
        <w:t>BEGRENSET</w:t>
      </w:r>
      <w:r w:rsidR="00CB7FD9">
        <w:rPr>
          <w:color w:val="000000"/>
        </w:rPr>
        <w:t>.</w:t>
      </w:r>
    </w:p>
    <w:p w14:paraId="56527B35" w14:textId="77777777" w:rsidR="00B56339" w:rsidRPr="00B56339" w:rsidRDefault="00B56339" w:rsidP="00B56339">
      <w:r w:rsidRPr="00B56339">
        <w:t>Etter at rammeavtalen er inngått og avtalen er virksom vil behov for å sikkerhetsklarere personell variere ut fra omfang av bruken av rammeavtalen og det tjenstlige behovet.</w:t>
      </w:r>
    </w:p>
    <w:p w14:paraId="354D741A" w14:textId="487C5568" w:rsidR="00B56339" w:rsidRPr="00B56339" w:rsidRDefault="00B56339" w:rsidP="00B56339">
      <w:r w:rsidRPr="00B56339">
        <w:t xml:space="preserve">Krav til </w:t>
      </w:r>
      <w:r w:rsidRPr="00B5373B">
        <w:t xml:space="preserve">beskyttelse av skjermingsverdig informasjon (ugradert eller sikkerhetsgradert), skjermingsverdige informasjonssystemer og skjermingsverdige objekter og infrastruktur er gitt i </w:t>
      </w:r>
      <w:r w:rsidR="00B34BB2">
        <w:t>vedlegg 8</w:t>
      </w:r>
      <w:r w:rsidR="00B5373B" w:rsidRPr="00B5373B">
        <w:t xml:space="preserve"> B</w:t>
      </w:r>
      <w:r w:rsidRPr="00B5373B">
        <w:t>.</w:t>
      </w:r>
    </w:p>
    <w:p w14:paraId="776BC6BC" w14:textId="77777777" w:rsidR="00B56339" w:rsidRPr="00B1238A" w:rsidRDefault="00B56339" w:rsidP="00B56339">
      <w:pPr>
        <w:rPr>
          <w:b/>
        </w:rPr>
      </w:pPr>
    </w:p>
    <w:p w14:paraId="7CB40A76" w14:textId="3C4FEF16" w:rsidR="00B56339" w:rsidRPr="0014375E" w:rsidRDefault="00B56339" w:rsidP="00B56339">
      <w:pPr>
        <w:pStyle w:val="Overskrift1"/>
      </w:pPr>
      <w:bookmarkStart w:id="5" w:name="_Toc57314152"/>
      <w:bookmarkStart w:id="6" w:name="_Toc57316023"/>
      <w:bookmarkStart w:id="7" w:name="_Toc68710022"/>
      <w:bookmarkStart w:id="8" w:name="_Toc68710110"/>
      <w:bookmarkStart w:id="9" w:name="_Toc68710154"/>
      <w:r w:rsidRPr="0014375E">
        <w:t>Sikkerhetsavtaler</w:t>
      </w:r>
      <w:bookmarkEnd w:id="5"/>
      <w:bookmarkEnd w:id="6"/>
      <w:bookmarkEnd w:id="7"/>
      <w:bookmarkEnd w:id="8"/>
      <w:bookmarkEnd w:id="9"/>
    </w:p>
    <w:p w14:paraId="0B201052" w14:textId="33D8044A" w:rsidR="00357BE5" w:rsidRDefault="00B56339" w:rsidP="00B56339">
      <w:r>
        <w:t>Det skal inngås sikkerhetsavtaler med leverandøren der dennes personell skal gis tilgang til sikkerhetsgradert informasjon,</w:t>
      </w:r>
      <w:r w:rsidR="000D4A57">
        <w:t xml:space="preserve"> skjermingsverdige informasjonssystemer,</w:t>
      </w:r>
      <w:r>
        <w:t xml:space="preserve"> skjermingsverdige objekter eller skjermingsverdig infrastruktur. </w:t>
      </w:r>
    </w:p>
    <w:p w14:paraId="14477CA7" w14:textId="77777777" w:rsidR="000D4A57" w:rsidRDefault="000D4A57" w:rsidP="000D4A57">
      <w:r>
        <w:t xml:space="preserve">Det skal som hovedregel inngås en sikkerhetsavtale for hvert enkelt avrop der avropet er en sikkerhetsgradert anskaffelse.  </w:t>
      </w:r>
    </w:p>
    <w:p w14:paraId="4D7436B8" w14:textId="77777777" w:rsidR="00B56339" w:rsidRPr="00243A88" w:rsidRDefault="00B56339" w:rsidP="00B56339">
      <w:pPr>
        <w:rPr>
          <w:b/>
        </w:rPr>
      </w:pPr>
      <w:r>
        <w:t>Sikkerhetsavtalen termineres av oppdragsgiver når avropet er avsluttet og leverandøren har tilbakelevert all skjermingsverdig informasjon. En eventuell service- og garantitid inngår i kontraktsforholdet.</w:t>
      </w:r>
    </w:p>
    <w:p w14:paraId="6E827E17" w14:textId="434CB458" w:rsidR="00357BE5" w:rsidRDefault="00357BE5">
      <w:pPr>
        <w:rPr>
          <w:b/>
          <w:sz w:val="24"/>
          <w:szCs w:val="28"/>
        </w:rPr>
      </w:pPr>
      <w:r>
        <w:rPr>
          <w:b/>
          <w:sz w:val="24"/>
          <w:szCs w:val="28"/>
        </w:rPr>
        <w:br w:type="page"/>
      </w:r>
    </w:p>
    <w:p w14:paraId="53CBDE3A" w14:textId="6775D517" w:rsidR="00736123" w:rsidRDefault="002062F1" w:rsidP="00CB7FD9">
      <w:r w:rsidRPr="00626557">
        <w:rPr>
          <w:b/>
          <w:sz w:val="24"/>
          <w:szCs w:val="28"/>
        </w:rPr>
        <w:lastRenderedPageBreak/>
        <w:t>Vedlegg</w:t>
      </w:r>
      <w:r w:rsidR="00893B54">
        <w:rPr>
          <w:b/>
          <w:sz w:val="24"/>
          <w:szCs w:val="28"/>
        </w:rPr>
        <w:t xml:space="preserve"> 8</w:t>
      </w:r>
      <w:r w:rsidRPr="00626557">
        <w:rPr>
          <w:b/>
          <w:sz w:val="24"/>
          <w:szCs w:val="28"/>
        </w:rPr>
        <w:t xml:space="preserve"> B</w:t>
      </w:r>
      <w:r w:rsidR="00CB7FD9">
        <w:rPr>
          <w:b/>
          <w:sz w:val="24"/>
          <w:szCs w:val="28"/>
        </w:rPr>
        <w:t xml:space="preserve"> </w:t>
      </w:r>
      <w:r w:rsidRPr="00626557">
        <w:rPr>
          <w:b/>
          <w:sz w:val="22"/>
          <w:szCs w:val="28"/>
        </w:rPr>
        <w:t xml:space="preserve">Orientering til leverandører om krav til håndtering og beskyttelse av </w:t>
      </w:r>
      <w:r w:rsidR="00736123" w:rsidRPr="005D2F09">
        <w:rPr>
          <w:b/>
          <w:sz w:val="22"/>
          <w:szCs w:val="28"/>
        </w:rPr>
        <w:t>sikkerhetsgradert informasjon i leverandørens egne lokaler</w:t>
      </w:r>
      <w:r w:rsidR="00736123">
        <w:rPr>
          <w:noProof/>
        </w:rPr>
        <w:drawing>
          <wp:anchor distT="0" distB="0" distL="114300" distR="114300" simplePos="0" relativeHeight="251666432" behindDoc="0" locked="0" layoutInCell="1" allowOverlap="1" wp14:anchorId="57602FE2" wp14:editId="21A84A8D">
            <wp:simplePos x="0" y="0"/>
            <wp:positionH relativeFrom="column">
              <wp:posOffset>-864870</wp:posOffset>
            </wp:positionH>
            <wp:positionV relativeFrom="paragraph">
              <wp:posOffset>394335</wp:posOffset>
            </wp:positionV>
            <wp:extent cx="7504430" cy="9380855"/>
            <wp:effectExtent l="0" t="0" r="1270" b="0"/>
            <wp:wrapNone/>
            <wp:docPr id="961970208" name="Bilde 1" descr="Et bilde som inneholder tekst, Font, skjermbilde, kvittering&#10;&#10;KI-generert innhold kan være fei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1970208" name="Bilde 1" descr="Et bilde som inneholder tekst, Font, skjermbilde, kvittering&#10;&#10;KI-generert innhold kan være feil."/>
                    <pic:cNvPicPr/>
                  </pic:nvPicPr>
                  <pic:blipFill>
                    <a:blip r:embed="rId11"/>
                    <a:stretch>
                      <a:fillRect/>
                    </a:stretch>
                  </pic:blipFill>
                  <pic:spPr>
                    <a:xfrm>
                      <a:off x="0" y="0"/>
                      <a:ext cx="7504430" cy="9380855"/>
                    </a:xfrm>
                    <a:prstGeom prst="rect">
                      <a:avLst/>
                    </a:prstGeom>
                  </pic:spPr>
                </pic:pic>
              </a:graphicData>
            </a:graphic>
            <wp14:sizeRelH relativeFrom="margin">
              <wp14:pctWidth>0</wp14:pctWidth>
            </wp14:sizeRelH>
            <wp14:sizeRelV relativeFrom="margin">
              <wp14:pctHeight>0</wp14:pctHeight>
            </wp14:sizeRelV>
          </wp:anchor>
        </w:drawing>
      </w:r>
      <w:r w:rsidR="00736123">
        <w:br w:type="page"/>
      </w:r>
    </w:p>
    <w:p w14:paraId="4F194849" w14:textId="77777777" w:rsidR="00736123" w:rsidRDefault="00736123" w:rsidP="00736123">
      <w:r>
        <w:rPr>
          <w:noProof/>
        </w:rPr>
        <w:lastRenderedPageBreak/>
        <w:drawing>
          <wp:anchor distT="0" distB="0" distL="114300" distR="114300" simplePos="0" relativeHeight="251659264" behindDoc="0" locked="0" layoutInCell="1" allowOverlap="1" wp14:anchorId="1751FF52" wp14:editId="36DF64FD">
            <wp:simplePos x="0" y="0"/>
            <wp:positionH relativeFrom="column">
              <wp:posOffset>-890270</wp:posOffset>
            </wp:positionH>
            <wp:positionV relativeFrom="paragraph">
              <wp:posOffset>-890271</wp:posOffset>
            </wp:positionV>
            <wp:extent cx="7499780" cy="10715625"/>
            <wp:effectExtent l="0" t="0" r="6350" b="0"/>
            <wp:wrapNone/>
            <wp:docPr id="218360596" name="Bilde 1" descr="Et bilde som inneholder tekst, brev, Font, papir&#10;&#10;KI-generert innhold kan være fei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8360596" name="Bilde 1" descr="Et bilde som inneholder tekst, brev, Font, papir&#10;&#10;KI-generert innhold kan være feil."/>
                    <pic:cNvPicPr/>
                  </pic:nvPicPr>
                  <pic:blipFill>
                    <a:blip r:embed="rId12">
                      <a:extLst>
                        <a:ext uri="{28A0092B-C50C-407E-A947-70E740481C1C}">
                          <a14:useLocalDpi xmlns:a14="http://schemas.microsoft.com/office/drawing/2010/main" val="0"/>
                        </a:ext>
                      </a:extLst>
                    </a:blip>
                    <a:stretch>
                      <a:fillRect/>
                    </a:stretch>
                  </pic:blipFill>
                  <pic:spPr>
                    <a:xfrm>
                      <a:off x="0" y="0"/>
                      <a:ext cx="7514637" cy="10736852"/>
                    </a:xfrm>
                    <a:prstGeom prst="rect">
                      <a:avLst/>
                    </a:prstGeom>
                  </pic:spPr>
                </pic:pic>
              </a:graphicData>
            </a:graphic>
            <wp14:sizeRelH relativeFrom="page">
              <wp14:pctWidth>0</wp14:pctWidth>
            </wp14:sizeRelH>
            <wp14:sizeRelV relativeFrom="page">
              <wp14:pctHeight>0</wp14:pctHeight>
            </wp14:sizeRelV>
          </wp:anchor>
        </w:drawing>
      </w:r>
      <w:r>
        <w:br w:type="page"/>
      </w:r>
    </w:p>
    <w:p w14:paraId="17F703F8" w14:textId="77777777" w:rsidR="00736123" w:rsidRDefault="00736123" w:rsidP="00736123">
      <w:r>
        <w:rPr>
          <w:noProof/>
        </w:rPr>
        <w:lastRenderedPageBreak/>
        <w:drawing>
          <wp:anchor distT="0" distB="0" distL="114300" distR="114300" simplePos="0" relativeHeight="251660288" behindDoc="0" locked="0" layoutInCell="1" allowOverlap="1" wp14:anchorId="465F5435" wp14:editId="33321042">
            <wp:simplePos x="0" y="0"/>
            <wp:positionH relativeFrom="column">
              <wp:posOffset>-913444</wp:posOffset>
            </wp:positionH>
            <wp:positionV relativeFrom="paragraph">
              <wp:posOffset>-899796</wp:posOffset>
            </wp:positionV>
            <wp:extent cx="7500603" cy="10713493"/>
            <wp:effectExtent l="0" t="0" r="5715" b="0"/>
            <wp:wrapNone/>
            <wp:docPr id="766983256" name="Bilde 1" descr="Et bilde som inneholder tekst, Font, brev, papir&#10;&#10;KI-generert innhold kan være fei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6983256" name="Bilde 1" descr="Et bilde som inneholder tekst, Font, brev, papir&#10;&#10;KI-generert innhold kan være feil."/>
                    <pic:cNvPicPr/>
                  </pic:nvPicPr>
                  <pic:blipFill>
                    <a:blip r:embed="rId13">
                      <a:extLst>
                        <a:ext uri="{28A0092B-C50C-407E-A947-70E740481C1C}">
                          <a14:useLocalDpi xmlns:a14="http://schemas.microsoft.com/office/drawing/2010/main" val="0"/>
                        </a:ext>
                      </a:extLst>
                    </a:blip>
                    <a:stretch>
                      <a:fillRect/>
                    </a:stretch>
                  </pic:blipFill>
                  <pic:spPr>
                    <a:xfrm>
                      <a:off x="0" y="0"/>
                      <a:ext cx="7508445" cy="10724694"/>
                    </a:xfrm>
                    <a:prstGeom prst="rect">
                      <a:avLst/>
                    </a:prstGeom>
                  </pic:spPr>
                </pic:pic>
              </a:graphicData>
            </a:graphic>
            <wp14:sizeRelH relativeFrom="page">
              <wp14:pctWidth>0</wp14:pctWidth>
            </wp14:sizeRelH>
            <wp14:sizeRelV relativeFrom="page">
              <wp14:pctHeight>0</wp14:pctHeight>
            </wp14:sizeRelV>
          </wp:anchor>
        </w:drawing>
      </w:r>
      <w:r>
        <w:br w:type="page"/>
      </w:r>
    </w:p>
    <w:p w14:paraId="7A6006B3" w14:textId="77777777" w:rsidR="00736123" w:rsidRDefault="00736123" w:rsidP="00736123">
      <w:r>
        <w:rPr>
          <w:noProof/>
        </w:rPr>
        <w:lastRenderedPageBreak/>
        <w:drawing>
          <wp:anchor distT="0" distB="0" distL="114300" distR="114300" simplePos="0" relativeHeight="251661312" behindDoc="0" locked="0" layoutInCell="1" allowOverlap="1" wp14:anchorId="53895551" wp14:editId="22A67F5B">
            <wp:simplePos x="0" y="0"/>
            <wp:positionH relativeFrom="column">
              <wp:posOffset>-858852</wp:posOffset>
            </wp:positionH>
            <wp:positionV relativeFrom="paragraph">
              <wp:posOffset>-872499</wp:posOffset>
            </wp:positionV>
            <wp:extent cx="7533564" cy="10695800"/>
            <wp:effectExtent l="0" t="0" r="0" b="0"/>
            <wp:wrapNone/>
            <wp:docPr id="2088770757" name="Bilde 1" descr="Et bilde som inneholder tekst, Font, brev, papir&#10;&#10;KI-generert innhold kan være fei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8770757" name="Bilde 1" descr="Et bilde som inneholder tekst, Font, brev, papir&#10;&#10;KI-generert innhold kan være feil."/>
                    <pic:cNvPicPr/>
                  </pic:nvPicPr>
                  <pic:blipFill>
                    <a:blip r:embed="rId14">
                      <a:extLst>
                        <a:ext uri="{28A0092B-C50C-407E-A947-70E740481C1C}">
                          <a14:useLocalDpi xmlns:a14="http://schemas.microsoft.com/office/drawing/2010/main" val="0"/>
                        </a:ext>
                      </a:extLst>
                    </a:blip>
                    <a:stretch>
                      <a:fillRect/>
                    </a:stretch>
                  </pic:blipFill>
                  <pic:spPr>
                    <a:xfrm>
                      <a:off x="0" y="0"/>
                      <a:ext cx="7542094" cy="10707910"/>
                    </a:xfrm>
                    <a:prstGeom prst="rect">
                      <a:avLst/>
                    </a:prstGeom>
                  </pic:spPr>
                </pic:pic>
              </a:graphicData>
            </a:graphic>
            <wp14:sizeRelH relativeFrom="page">
              <wp14:pctWidth>0</wp14:pctWidth>
            </wp14:sizeRelH>
            <wp14:sizeRelV relativeFrom="page">
              <wp14:pctHeight>0</wp14:pctHeight>
            </wp14:sizeRelV>
          </wp:anchor>
        </w:drawing>
      </w:r>
      <w:r>
        <w:br w:type="page"/>
      </w:r>
    </w:p>
    <w:p w14:paraId="50EDF76A" w14:textId="77777777" w:rsidR="00736123" w:rsidRDefault="00736123" w:rsidP="00736123">
      <w:r>
        <w:rPr>
          <w:noProof/>
        </w:rPr>
        <w:lastRenderedPageBreak/>
        <w:drawing>
          <wp:anchor distT="0" distB="0" distL="114300" distR="114300" simplePos="0" relativeHeight="251662336" behindDoc="0" locked="0" layoutInCell="1" allowOverlap="1" wp14:anchorId="0D81918F" wp14:editId="6870958E">
            <wp:simplePos x="0" y="0"/>
            <wp:positionH relativeFrom="column">
              <wp:posOffset>-831557</wp:posOffset>
            </wp:positionH>
            <wp:positionV relativeFrom="paragraph">
              <wp:posOffset>-981682</wp:posOffset>
            </wp:positionV>
            <wp:extent cx="7515593" cy="10795380"/>
            <wp:effectExtent l="0" t="0" r="9525" b="6350"/>
            <wp:wrapNone/>
            <wp:docPr id="1305983249" name="Bilde 1" descr="Et bilde som inneholder tekst, Font, brev, papir&#10;&#10;KI-generert innhold kan være fei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5983249" name="Bilde 1" descr="Et bilde som inneholder tekst, Font, brev, papir&#10;&#10;KI-generert innhold kan være feil."/>
                    <pic:cNvPicPr/>
                  </pic:nvPicPr>
                  <pic:blipFill>
                    <a:blip r:embed="rId15">
                      <a:extLst>
                        <a:ext uri="{28A0092B-C50C-407E-A947-70E740481C1C}">
                          <a14:useLocalDpi xmlns:a14="http://schemas.microsoft.com/office/drawing/2010/main" val="0"/>
                        </a:ext>
                      </a:extLst>
                    </a:blip>
                    <a:stretch>
                      <a:fillRect/>
                    </a:stretch>
                  </pic:blipFill>
                  <pic:spPr>
                    <a:xfrm>
                      <a:off x="0" y="0"/>
                      <a:ext cx="7520531" cy="10802473"/>
                    </a:xfrm>
                    <a:prstGeom prst="rect">
                      <a:avLst/>
                    </a:prstGeom>
                  </pic:spPr>
                </pic:pic>
              </a:graphicData>
            </a:graphic>
            <wp14:sizeRelH relativeFrom="page">
              <wp14:pctWidth>0</wp14:pctWidth>
            </wp14:sizeRelH>
            <wp14:sizeRelV relativeFrom="page">
              <wp14:pctHeight>0</wp14:pctHeight>
            </wp14:sizeRelV>
          </wp:anchor>
        </w:drawing>
      </w:r>
      <w:r>
        <w:br w:type="page"/>
      </w:r>
    </w:p>
    <w:p w14:paraId="5439770C" w14:textId="77777777" w:rsidR="00736123" w:rsidRDefault="00736123" w:rsidP="00736123">
      <w:r>
        <w:rPr>
          <w:noProof/>
        </w:rPr>
        <w:lastRenderedPageBreak/>
        <w:drawing>
          <wp:anchor distT="0" distB="0" distL="114300" distR="114300" simplePos="0" relativeHeight="251663360" behindDoc="0" locked="0" layoutInCell="1" allowOverlap="1" wp14:anchorId="7CBA7487" wp14:editId="42265E13">
            <wp:simplePos x="0" y="0"/>
            <wp:positionH relativeFrom="column">
              <wp:posOffset>-872499</wp:posOffset>
            </wp:positionH>
            <wp:positionV relativeFrom="paragraph">
              <wp:posOffset>-886147</wp:posOffset>
            </wp:positionV>
            <wp:extent cx="7501760" cy="10713492"/>
            <wp:effectExtent l="0" t="0" r="4445" b="0"/>
            <wp:wrapNone/>
            <wp:docPr id="1789539255" name="Bilde 1" descr="Et bilde som inneholder tekst, Font, brev, papir&#10;&#10;KI-generert innhold kan være fei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89539255" name="Bilde 1" descr="Et bilde som inneholder tekst, Font, brev, papir&#10;&#10;KI-generert innhold kan være feil."/>
                    <pic:cNvPicPr/>
                  </pic:nvPicPr>
                  <pic:blipFill>
                    <a:blip r:embed="rId16">
                      <a:extLst>
                        <a:ext uri="{28A0092B-C50C-407E-A947-70E740481C1C}">
                          <a14:useLocalDpi xmlns:a14="http://schemas.microsoft.com/office/drawing/2010/main" val="0"/>
                        </a:ext>
                      </a:extLst>
                    </a:blip>
                    <a:stretch>
                      <a:fillRect/>
                    </a:stretch>
                  </pic:blipFill>
                  <pic:spPr>
                    <a:xfrm>
                      <a:off x="0" y="0"/>
                      <a:ext cx="7509754" cy="10724908"/>
                    </a:xfrm>
                    <a:prstGeom prst="rect">
                      <a:avLst/>
                    </a:prstGeom>
                  </pic:spPr>
                </pic:pic>
              </a:graphicData>
            </a:graphic>
            <wp14:sizeRelH relativeFrom="page">
              <wp14:pctWidth>0</wp14:pctWidth>
            </wp14:sizeRelH>
            <wp14:sizeRelV relativeFrom="page">
              <wp14:pctHeight>0</wp14:pctHeight>
            </wp14:sizeRelV>
          </wp:anchor>
        </w:drawing>
      </w:r>
      <w:r>
        <w:br w:type="page"/>
      </w:r>
    </w:p>
    <w:p w14:paraId="3B98E386" w14:textId="77777777" w:rsidR="00736123" w:rsidRDefault="00736123" w:rsidP="00736123">
      <w:r>
        <w:rPr>
          <w:noProof/>
        </w:rPr>
        <w:lastRenderedPageBreak/>
        <w:drawing>
          <wp:anchor distT="0" distB="0" distL="114300" distR="114300" simplePos="0" relativeHeight="251664384" behindDoc="0" locked="0" layoutInCell="1" allowOverlap="1" wp14:anchorId="07D11B9B" wp14:editId="54F3D18C">
            <wp:simplePos x="0" y="0"/>
            <wp:positionH relativeFrom="column">
              <wp:posOffset>-899227</wp:posOffset>
            </wp:positionH>
            <wp:positionV relativeFrom="paragraph">
              <wp:posOffset>-913130</wp:posOffset>
            </wp:positionV>
            <wp:extent cx="7574508" cy="10828241"/>
            <wp:effectExtent l="0" t="0" r="7620" b="0"/>
            <wp:wrapNone/>
            <wp:docPr id="174341960" name="Bilde 1" descr="Et bilde som inneholder tekst, Font, skjermbilde, brev&#10;&#10;KI-generert innhold kan være fei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341960" name="Bilde 1" descr="Et bilde som inneholder tekst, Font, skjermbilde, brev&#10;&#10;KI-generert innhold kan være feil."/>
                    <pic:cNvPicPr/>
                  </pic:nvPicPr>
                  <pic:blipFill>
                    <a:blip r:embed="rId17">
                      <a:extLst>
                        <a:ext uri="{28A0092B-C50C-407E-A947-70E740481C1C}">
                          <a14:useLocalDpi xmlns:a14="http://schemas.microsoft.com/office/drawing/2010/main" val="0"/>
                        </a:ext>
                      </a:extLst>
                    </a:blip>
                    <a:stretch>
                      <a:fillRect/>
                    </a:stretch>
                  </pic:blipFill>
                  <pic:spPr>
                    <a:xfrm>
                      <a:off x="0" y="0"/>
                      <a:ext cx="7574508" cy="10828241"/>
                    </a:xfrm>
                    <a:prstGeom prst="rect">
                      <a:avLst/>
                    </a:prstGeom>
                  </pic:spPr>
                </pic:pic>
              </a:graphicData>
            </a:graphic>
            <wp14:sizeRelH relativeFrom="page">
              <wp14:pctWidth>0</wp14:pctWidth>
            </wp14:sizeRelH>
            <wp14:sizeRelV relativeFrom="page">
              <wp14:pctHeight>0</wp14:pctHeight>
            </wp14:sizeRelV>
          </wp:anchor>
        </w:drawing>
      </w:r>
      <w:r>
        <w:br w:type="page"/>
      </w:r>
    </w:p>
    <w:p w14:paraId="735D4F30" w14:textId="77777777" w:rsidR="00736123" w:rsidRDefault="00736123" w:rsidP="00736123">
      <w:r>
        <w:rPr>
          <w:noProof/>
        </w:rPr>
        <w:lastRenderedPageBreak/>
        <w:drawing>
          <wp:anchor distT="0" distB="0" distL="114300" distR="114300" simplePos="0" relativeHeight="251665408" behindDoc="0" locked="0" layoutInCell="1" allowOverlap="1" wp14:anchorId="73E26F71" wp14:editId="28BACF1D">
            <wp:simplePos x="0" y="0"/>
            <wp:positionH relativeFrom="column">
              <wp:posOffset>-858852</wp:posOffset>
            </wp:positionH>
            <wp:positionV relativeFrom="paragraph">
              <wp:posOffset>-858852</wp:posOffset>
            </wp:positionV>
            <wp:extent cx="7478973" cy="10690018"/>
            <wp:effectExtent l="0" t="0" r="8255" b="0"/>
            <wp:wrapNone/>
            <wp:docPr id="1633284544" name="Bilde 1" descr="Et bilde som inneholder tekst, brev, Font, papir&#10;&#10;KI-generert innhold kan være fei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33284544" name="Bilde 1" descr="Et bilde som inneholder tekst, brev, Font, papir&#10;&#10;KI-generert innhold kan være feil."/>
                    <pic:cNvPicPr/>
                  </pic:nvPicPr>
                  <pic:blipFill>
                    <a:blip r:embed="rId18">
                      <a:extLst>
                        <a:ext uri="{28A0092B-C50C-407E-A947-70E740481C1C}">
                          <a14:useLocalDpi xmlns:a14="http://schemas.microsoft.com/office/drawing/2010/main" val="0"/>
                        </a:ext>
                      </a:extLst>
                    </a:blip>
                    <a:stretch>
                      <a:fillRect/>
                    </a:stretch>
                  </pic:blipFill>
                  <pic:spPr>
                    <a:xfrm>
                      <a:off x="0" y="0"/>
                      <a:ext cx="7484849" cy="10698417"/>
                    </a:xfrm>
                    <a:prstGeom prst="rect">
                      <a:avLst/>
                    </a:prstGeom>
                  </pic:spPr>
                </pic:pic>
              </a:graphicData>
            </a:graphic>
            <wp14:sizeRelH relativeFrom="page">
              <wp14:pctWidth>0</wp14:pctWidth>
            </wp14:sizeRelH>
            <wp14:sizeRelV relativeFrom="page">
              <wp14:pctHeight>0</wp14:pctHeight>
            </wp14:sizeRelV>
          </wp:anchor>
        </w:drawing>
      </w:r>
    </w:p>
    <w:p w14:paraId="45E17BFD" w14:textId="5DB3D787" w:rsidR="00626557" w:rsidRPr="00626557" w:rsidRDefault="00626557" w:rsidP="000F7E1C"/>
    <w:sectPr w:rsidR="00626557" w:rsidRPr="00626557" w:rsidSect="0053585A">
      <w:headerReference w:type="default" r:id="rId19"/>
      <w:footerReference w:type="default" r:id="rId20"/>
      <w:headerReference w:type="first" r:id="rId21"/>
      <w:footerReference w:type="first" r:id="rId22"/>
      <w:pgSz w:w="11906" w:h="16838"/>
      <w:pgMar w:top="1560" w:right="1417" w:bottom="1417" w:left="1417" w:header="851"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259CDF" w14:textId="77777777" w:rsidR="00754B19" w:rsidRDefault="00754B19" w:rsidP="008420C4">
      <w:pPr>
        <w:spacing w:after="0" w:line="240" w:lineRule="auto"/>
      </w:pPr>
      <w:r>
        <w:separator/>
      </w:r>
    </w:p>
  </w:endnote>
  <w:endnote w:type="continuationSeparator" w:id="0">
    <w:p w14:paraId="23F5286B" w14:textId="77777777" w:rsidR="00754B19" w:rsidRDefault="00754B19" w:rsidP="008420C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Garamond">
    <w:panose1 w:val="020204040303010108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68D75B" w14:textId="77777777" w:rsidR="00D51FCE" w:rsidRPr="00A57182" w:rsidRDefault="00D51FCE" w:rsidP="00A57182">
    <w:pPr>
      <w:pStyle w:val="Bunntekst"/>
      <w:pBdr>
        <w:top w:val="single" w:sz="4" w:space="1" w:color="auto"/>
      </w:pBdr>
      <w:rPr>
        <w:rFonts w:ascii="Calibri" w:hAnsi="Calibri" w:cs="Calibri"/>
        <w:color w:val="595959"/>
        <w:sz w:val="4"/>
      </w:rPr>
    </w:pPr>
  </w:p>
  <w:p w14:paraId="2A1A81A5" w14:textId="3CAF1F75" w:rsidR="00D51FCE" w:rsidRDefault="00D51FCE" w:rsidP="00A57182">
    <w:pPr>
      <w:pStyle w:val="Bunntekst"/>
      <w:pBdr>
        <w:top w:val="single" w:sz="4" w:space="1" w:color="auto"/>
      </w:pBdr>
    </w:pPr>
    <w:r>
      <w:rPr>
        <w:rFonts w:ascii="Calibri" w:hAnsi="Calibri" w:cs="Calibri"/>
        <w:color w:val="595959"/>
        <w:sz w:val="16"/>
      </w:rPr>
      <w:t>Versjonsdato</w:t>
    </w:r>
    <w:r w:rsidRPr="003B324E">
      <w:rPr>
        <w:rFonts w:ascii="Calibri" w:hAnsi="Calibri" w:cs="Calibri"/>
        <w:color w:val="595959"/>
        <w:sz w:val="16"/>
      </w:rPr>
      <w:t xml:space="preserve"> </w:t>
    </w:r>
    <w:r>
      <w:rPr>
        <w:rFonts w:ascii="Calibri" w:hAnsi="Calibri" w:cs="Calibri"/>
        <w:color w:val="595959"/>
        <w:sz w:val="16"/>
      </w:rPr>
      <w:t>0</w:t>
    </w:r>
    <w:r w:rsidR="0073722B">
      <w:rPr>
        <w:rFonts w:ascii="Calibri" w:hAnsi="Calibri" w:cs="Calibri"/>
        <w:color w:val="595959"/>
        <w:sz w:val="16"/>
      </w:rPr>
      <w:t>9</w:t>
    </w:r>
    <w:r>
      <w:rPr>
        <w:rFonts w:ascii="Calibri" w:hAnsi="Calibri" w:cs="Calibri"/>
        <w:color w:val="595959"/>
        <w:sz w:val="16"/>
      </w:rPr>
      <w:t>.04</w:t>
    </w:r>
    <w:r w:rsidRPr="003B324E">
      <w:rPr>
        <w:rFonts w:ascii="Calibri" w:hAnsi="Calibri" w:cs="Calibri"/>
        <w:color w:val="595959"/>
        <w:sz w:val="16"/>
      </w:rPr>
      <w:t>.20</w:t>
    </w:r>
    <w:r>
      <w:rPr>
        <w:rFonts w:ascii="Calibri" w:hAnsi="Calibri" w:cs="Calibri"/>
        <w:color w:val="595959"/>
        <w:sz w:val="16"/>
      </w:rPr>
      <w:t>21</w:t>
    </w:r>
    <w:r>
      <w:ptab w:relativeTo="margin" w:alignment="center" w:leader="none"/>
    </w:r>
    <w:r>
      <w:ptab w:relativeTo="margin" w:alignment="right" w:leader="none"/>
    </w:r>
    <w:sdt>
      <w:sdtPr>
        <w:rPr>
          <w:color w:val="808080" w:themeColor="background1" w:themeShade="80"/>
          <w:sz w:val="13"/>
          <w:szCs w:val="13"/>
        </w:rPr>
        <w:id w:val="686716313"/>
        <w:docPartObj>
          <w:docPartGallery w:val="Page Numbers (Top of Page)"/>
          <w:docPartUnique/>
        </w:docPartObj>
      </w:sdtPr>
      <w:sdtEndPr/>
      <w:sdtContent>
        <w:r w:rsidRPr="00550940">
          <w:rPr>
            <w:color w:val="808080" w:themeColor="background1" w:themeShade="80"/>
            <w:sz w:val="13"/>
            <w:szCs w:val="13"/>
          </w:rPr>
          <w:t xml:space="preserve">Side </w:t>
        </w:r>
        <w:r w:rsidRPr="00550940">
          <w:rPr>
            <w:b/>
            <w:bCs/>
            <w:color w:val="808080" w:themeColor="background1" w:themeShade="80"/>
            <w:sz w:val="13"/>
            <w:szCs w:val="13"/>
          </w:rPr>
          <w:fldChar w:fldCharType="begin"/>
        </w:r>
        <w:r w:rsidRPr="00550940">
          <w:rPr>
            <w:b/>
            <w:bCs/>
            <w:color w:val="808080" w:themeColor="background1" w:themeShade="80"/>
            <w:sz w:val="13"/>
            <w:szCs w:val="13"/>
          </w:rPr>
          <w:instrText>PAGE</w:instrText>
        </w:r>
        <w:r w:rsidRPr="00550940">
          <w:rPr>
            <w:b/>
            <w:bCs/>
            <w:color w:val="808080" w:themeColor="background1" w:themeShade="80"/>
            <w:sz w:val="13"/>
            <w:szCs w:val="13"/>
          </w:rPr>
          <w:fldChar w:fldCharType="separate"/>
        </w:r>
        <w:r w:rsidR="007F133E">
          <w:rPr>
            <w:b/>
            <w:bCs/>
            <w:noProof/>
            <w:color w:val="808080" w:themeColor="background1" w:themeShade="80"/>
            <w:sz w:val="13"/>
            <w:szCs w:val="13"/>
          </w:rPr>
          <w:t>4</w:t>
        </w:r>
        <w:r w:rsidRPr="00550940">
          <w:rPr>
            <w:b/>
            <w:bCs/>
            <w:color w:val="808080" w:themeColor="background1" w:themeShade="80"/>
            <w:sz w:val="13"/>
            <w:szCs w:val="13"/>
          </w:rPr>
          <w:fldChar w:fldCharType="end"/>
        </w:r>
        <w:r w:rsidRPr="00550940">
          <w:rPr>
            <w:color w:val="808080" w:themeColor="background1" w:themeShade="80"/>
            <w:sz w:val="13"/>
            <w:szCs w:val="13"/>
          </w:rPr>
          <w:t xml:space="preserve"> av </w:t>
        </w:r>
        <w:r w:rsidRPr="00550940">
          <w:rPr>
            <w:b/>
            <w:bCs/>
            <w:color w:val="808080" w:themeColor="background1" w:themeShade="80"/>
            <w:sz w:val="13"/>
            <w:szCs w:val="13"/>
          </w:rPr>
          <w:fldChar w:fldCharType="begin"/>
        </w:r>
        <w:r w:rsidRPr="00550940">
          <w:rPr>
            <w:b/>
            <w:bCs/>
            <w:color w:val="808080" w:themeColor="background1" w:themeShade="80"/>
            <w:sz w:val="13"/>
            <w:szCs w:val="13"/>
          </w:rPr>
          <w:instrText>NUMPAGES</w:instrText>
        </w:r>
        <w:r w:rsidRPr="00550940">
          <w:rPr>
            <w:b/>
            <w:bCs/>
            <w:color w:val="808080" w:themeColor="background1" w:themeShade="80"/>
            <w:sz w:val="13"/>
            <w:szCs w:val="13"/>
          </w:rPr>
          <w:fldChar w:fldCharType="separate"/>
        </w:r>
        <w:r w:rsidR="007F133E">
          <w:rPr>
            <w:b/>
            <w:bCs/>
            <w:noProof/>
            <w:color w:val="808080" w:themeColor="background1" w:themeShade="80"/>
            <w:sz w:val="13"/>
            <w:szCs w:val="13"/>
          </w:rPr>
          <w:t>10</w:t>
        </w:r>
        <w:r w:rsidRPr="00550940">
          <w:rPr>
            <w:b/>
            <w:bCs/>
            <w:color w:val="808080" w:themeColor="background1" w:themeShade="80"/>
            <w:sz w:val="13"/>
            <w:szCs w:val="13"/>
          </w:rPr>
          <w:fldChar w:fldCharType="end"/>
        </w:r>
      </w:sdtContent>
    </w:sdt>
    <w:r>
      <w:rPr>
        <w:color w:val="808080" w:themeColor="background1" w:themeShade="80"/>
        <w:sz w:val="13"/>
        <w:szCs w:val="13"/>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68993259"/>
      <w:docPartObj>
        <w:docPartGallery w:val="Page Numbers (Bottom of Page)"/>
        <w:docPartUnique/>
      </w:docPartObj>
    </w:sdtPr>
    <w:sdtEndPr>
      <w:rPr>
        <w:color w:val="808080" w:themeColor="background1" w:themeShade="80"/>
        <w:sz w:val="13"/>
        <w:szCs w:val="13"/>
      </w:rPr>
    </w:sdtEndPr>
    <w:sdtContent>
      <w:sdt>
        <w:sdtPr>
          <w:rPr>
            <w:color w:val="808080" w:themeColor="background1" w:themeShade="80"/>
            <w:sz w:val="13"/>
            <w:szCs w:val="13"/>
          </w:rPr>
          <w:id w:val="-904372417"/>
          <w:docPartObj>
            <w:docPartGallery w:val="Page Numbers (Top of Page)"/>
            <w:docPartUnique/>
          </w:docPartObj>
        </w:sdtPr>
        <w:sdtEndPr/>
        <w:sdtContent>
          <w:p w14:paraId="0418D39E" w14:textId="77777777" w:rsidR="00D51FCE" w:rsidRPr="00550940" w:rsidRDefault="00D51FCE" w:rsidP="005D3852">
            <w:pPr>
              <w:pStyle w:val="Bunntekst"/>
              <w:pBdr>
                <w:top w:val="single" w:sz="4" w:space="8" w:color="auto"/>
              </w:pBdr>
              <w:rPr>
                <w:color w:val="808080" w:themeColor="background1" w:themeShade="80"/>
                <w:sz w:val="13"/>
                <w:szCs w:val="13"/>
              </w:rPr>
            </w:pPr>
          </w:p>
          <w:p w14:paraId="0ACA6FA7" w14:textId="197A4410" w:rsidR="00D51FCE" w:rsidRPr="00550940" w:rsidRDefault="00D51FCE" w:rsidP="005D3852">
            <w:pPr>
              <w:pStyle w:val="Bunntekst"/>
              <w:pBdr>
                <w:top w:val="single" w:sz="4" w:space="8" w:color="auto"/>
              </w:pBdr>
              <w:jc w:val="right"/>
              <w:rPr>
                <w:color w:val="808080" w:themeColor="background1" w:themeShade="80"/>
                <w:sz w:val="13"/>
                <w:szCs w:val="13"/>
              </w:rPr>
            </w:pPr>
            <w:r w:rsidRPr="00550940">
              <w:rPr>
                <w:color w:val="808080" w:themeColor="background1" w:themeShade="80"/>
                <w:sz w:val="13"/>
                <w:szCs w:val="13"/>
              </w:rPr>
              <w:t xml:space="preserve">Side </w:t>
            </w:r>
            <w:r w:rsidRPr="00550940">
              <w:rPr>
                <w:b/>
                <w:bCs/>
                <w:color w:val="808080" w:themeColor="background1" w:themeShade="80"/>
                <w:sz w:val="13"/>
                <w:szCs w:val="13"/>
              </w:rPr>
              <w:fldChar w:fldCharType="begin"/>
            </w:r>
            <w:r w:rsidRPr="00550940">
              <w:rPr>
                <w:b/>
                <w:bCs/>
                <w:color w:val="808080" w:themeColor="background1" w:themeShade="80"/>
                <w:sz w:val="13"/>
                <w:szCs w:val="13"/>
              </w:rPr>
              <w:instrText>PAGE</w:instrText>
            </w:r>
            <w:r w:rsidRPr="00550940">
              <w:rPr>
                <w:b/>
                <w:bCs/>
                <w:color w:val="808080" w:themeColor="background1" w:themeShade="80"/>
                <w:sz w:val="13"/>
                <w:szCs w:val="13"/>
              </w:rPr>
              <w:fldChar w:fldCharType="separate"/>
            </w:r>
            <w:r w:rsidR="007F133E">
              <w:rPr>
                <w:b/>
                <w:bCs/>
                <w:noProof/>
                <w:color w:val="808080" w:themeColor="background1" w:themeShade="80"/>
                <w:sz w:val="13"/>
                <w:szCs w:val="13"/>
              </w:rPr>
              <w:t>1</w:t>
            </w:r>
            <w:r w:rsidRPr="00550940">
              <w:rPr>
                <w:b/>
                <w:bCs/>
                <w:color w:val="808080" w:themeColor="background1" w:themeShade="80"/>
                <w:sz w:val="13"/>
                <w:szCs w:val="13"/>
              </w:rPr>
              <w:fldChar w:fldCharType="end"/>
            </w:r>
            <w:r w:rsidRPr="00550940">
              <w:rPr>
                <w:color w:val="808080" w:themeColor="background1" w:themeShade="80"/>
                <w:sz w:val="13"/>
                <w:szCs w:val="13"/>
              </w:rPr>
              <w:t xml:space="preserve"> av </w:t>
            </w:r>
            <w:r w:rsidRPr="00550940">
              <w:rPr>
                <w:b/>
                <w:bCs/>
                <w:color w:val="808080" w:themeColor="background1" w:themeShade="80"/>
                <w:sz w:val="13"/>
                <w:szCs w:val="13"/>
              </w:rPr>
              <w:fldChar w:fldCharType="begin"/>
            </w:r>
            <w:r w:rsidRPr="00550940">
              <w:rPr>
                <w:b/>
                <w:bCs/>
                <w:color w:val="808080" w:themeColor="background1" w:themeShade="80"/>
                <w:sz w:val="13"/>
                <w:szCs w:val="13"/>
              </w:rPr>
              <w:instrText>NUMPAGES</w:instrText>
            </w:r>
            <w:r w:rsidRPr="00550940">
              <w:rPr>
                <w:b/>
                <w:bCs/>
                <w:color w:val="808080" w:themeColor="background1" w:themeShade="80"/>
                <w:sz w:val="13"/>
                <w:szCs w:val="13"/>
              </w:rPr>
              <w:fldChar w:fldCharType="separate"/>
            </w:r>
            <w:r w:rsidR="007F133E">
              <w:rPr>
                <w:b/>
                <w:bCs/>
                <w:noProof/>
                <w:color w:val="808080" w:themeColor="background1" w:themeShade="80"/>
                <w:sz w:val="13"/>
                <w:szCs w:val="13"/>
              </w:rPr>
              <w:t>10</w:t>
            </w:r>
            <w:r w:rsidRPr="00550940">
              <w:rPr>
                <w:b/>
                <w:bCs/>
                <w:color w:val="808080" w:themeColor="background1" w:themeShade="80"/>
                <w:sz w:val="13"/>
                <w:szCs w:val="13"/>
              </w:rPr>
              <w:fldChar w:fldCharType="end"/>
            </w:r>
          </w:p>
        </w:sdtContent>
      </w:sdt>
    </w:sdtContent>
  </w:sdt>
  <w:p w14:paraId="132A0F8B" w14:textId="77777777" w:rsidR="00D51FCE" w:rsidRDefault="00D51FCE">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3CEAA2" w14:textId="77777777" w:rsidR="00754B19" w:rsidRDefault="00754B19" w:rsidP="008420C4">
      <w:pPr>
        <w:spacing w:after="0" w:line="240" w:lineRule="auto"/>
      </w:pPr>
      <w:r>
        <w:separator/>
      </w:r>
    </w:p>
  </w:footnote>
  <w:footnote w:type="continuationSeparator" w:id="0">
    <w:p w14:paraId="3049ABD3" w14:textId="77777777" w:rsidR="00754B19" w:rsidRDefault="00754B19" w:rsidP="008420C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5D08BF" w14:textId="5B497F52" w:rsidR="00D51FCE" w:rsidRDefault="00B34BB2" w:rsidP="00462A93">
    <w:pPr>
      <w:pStyle w:val="Topptekst"/>
      <w:pBdr>
        <w:bottom w:val="single" w:sz="4" w:space="0" w:color="auto"/>
      </w:pBdr>
      <w:tabs>
        <w:tab w:val="clear" w:pos="4536"/>
        <w:tab w:val="clear" w:pos="9072"/>
        <w:tab w:val="left" w:pos="5245"/>
      </w:tabs>
      <w:rPr>
        <w:sz w:val="16"/>
        <w:szCs w:val="16"/>
      </w:rPr>
    </w:pPr>
    <w:r>
      <w:rPr>
        <w:sz w:val="16"/>
        <w:szCs w:val="16"/>
      </w:rPr>
      <w:t>Vedlegg 8</w:t>
    </w:r>
    <w:r w:rsidR="00D51FCE">
      <w:rPr>
        <w:sz w:val="16"/>
        <w:szCs w:val="16"/>
      </w:rPr>
      <w:t xml:space="preserve"> Sikkerhet</w:t>
    </w:r>
    <w:r w:rsidR="00D51FCE">
      <w:rPr>
        <w:sz w:val="16"/>
        <w:szCs w:val="16"/>
      </w:rPr>
      <w:ptab w:relativeTo="margin" w:alignment="center" w:leader="none"/>
    </w:r>
    <w:r w:rsidR="00D51FCE">
      <w:rPr>
        <w:sz w:val="16"/>
        <w:szCs w:val="16"/>
      </w:rPr>
      <w:t xml:space="preserve">                                                </w:t>
    </w:r>
    <w:r w:rsidR="00D51FCE">
      <w:rPr>
        <w:sz w:val="16"/>
        <w:szCs w:val="16"/>
      </w:rPr>
      <w:tab/>
      <w:t xml:space="preserve">           </w:t>
    </w:r>
    <w:proofErr w:type="spellStart"/>
    <w:r w:rsidR="00D51FCE" w:rsidRPr="00462A93">
      <w:rPr>
        <w:sz w:val="16"/>
        <w:szCs w:val="16"/>
      </w:rPr>
      <w:t>Kontraktsnr</w:t>
    </w:r>
    <w:proofErr w:type="spellEnd"/>
    <w:r w:rsidR="00D51FCE">
      <w:rPr>
        <w:sz w:val="16"/>
        <w:szCs w:val="16"/>
      </w:rPr>
      <w:t>. R</w:t>
    </w:r>
    <w:r w:rsidR="006B53C5">
      <w:rPr>
        <w:sz w:val="16"/>
        <w:szCs w:val="16"/>
      </w:rPr>
      <w:t>20239</w:t>
    </w:r>
  </w:p>
  <w:p w14:paraId="4006208D" w14:textId="77777777" w:rsidR="00D51FCE" w:rsidRPr="0007281D" w:rsidRDefault="00D51FCE" w:rsidP="00462A93">
    <w:pPr>
      <w:pStyle w:val="Topptekst"/>
      <w:pBdr>
        <w:bottom w:val="single" w:sz="4" w:space="0" w:color="auto"/>
      </w:pBdr>
      <w:tabs>
        <w:tab w:val="clear" w:pos="4536"/>
        <w:tab w:val="clear" w:pos="9072"/>
        <w:tab w:val="left" w:pos="5245"/>
      </w:tabs>
      <w:rPr>
        <w:sz w:val="8"/>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C3C4EE" w14:textId="77777777" w:rsidR="00D51FCE" w:rsidRDefault="00D51FCE" w:rsidP="00BA6D42">
    <w:pPr>
      <w:pStyle w:val="Topptekst"/>
      <w:pBdr>
        <w:bottom w:val="single" w:sz="4" w:space="1" w:color="auto"/>
      </w:pBdr>
    </w:pPr>
  </w:p>
  <w:p w14:paraId="1666D6E0" w14:textId="7C77CF7C" w:rsidR="00D51FCE" w:rsidRDefault="001A4EB8" w:rsidP="001A4EB8">
    <w:pPr>
      <w:pStyle w:val="Topptekst"/>
      <w:pBdr>
        <w:bottom w:val="single" w:sz="4" w:space="1" w:color="auto"/>
      </w:pBdr>
      <w:tabs>
        <w:tab w:val="clear" w:pos="4536"/>
        <w:tab w:val="clear" w:pos="9072"/>
        <w:tab w:val="left" w:pos="1470"/>
      </w:tabs>
    </w:pPr>
    <w:r>
      <w:rPr>
        <w:noProof/>
      </w:rPr>
      <w:drawing>
        <wp:inline distT="0" distB="0" distL="0" distR="0" wp14:anchorId="1B5FC34E" wp14:editId="43D45988">
          <wp:extent cx="1953658" cy="559543"/>
          <wp:effectExtent l="0" t="0" r="8890" b="0"/>
          <wp:docPr id="457585742" name="Grafikk 457585742">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k 1">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1953658" cy="559543"/>
                  </a:xfrm>
                  <a:prstGeom prst="rect">
                    <a:avLst/>
                  </a:prstGeom>
                </pic:spPr>
              </pic:pic>
            </a:graphicData>
          </a:graphic>
        </wp:inline>
      </w:drawing>
    </w:r>
    <w:r>
      <w:tab/>
    </w:r>
  </w:p>
  <w:p w14:paraId="024DFEE2" w14:textId="77777777" w:rsidR="00D51FCE" w:rsidRDefault="00D51FCE" w:rsidP="00BA6D42">
    <w:pPr>
      <w:pStyle w:val="Topptekst"/>
      <w:pBdr>
        <w:bottom w:val="single" w:sz="4" w:space="1" w:color="auto"/>
      </w:pBdr>
    </w:pPr>
  </w:p>
  <w:p w14:paraId="418FDE67" w14:textId="4BFE6F01" w:rsidR="00D51FCE" w:rsidRDefault="004463A0" w:rsidP="00BA6D42">
    <w:pPr>
      <w:pStyle w:val="Topptekst"/>
      <w:pBdr>
        <w:bottom w:val="single" w:sz="4" w:space="1" w:color="auto"/>
      </w:pBdr>
    </w:pPr>
    <w:r w:rsidRPr="004463A0">
      <w:t>Konkurranse: 2026/</w:t>
    </w:r>
    <w:r w:rsidR="006B53C5">
      <w:t>2435</w:t>
    </w:r>
    <w:r w:rsidRPr="004463A0">
      <w:tab/>
    </w:r>
    <w:r w:rsidRPr="004463A0">
      <w:tab/>
    </w:r>
    <w:proofErr w:type="spellStart"/>
    <w:r w:rsidRPr="004463A0">
      <w:t>Kontraktsnr</w:t>
    </w:r>
    <w:proofErr w:type="spellEnd"/>
    <w:r w:rsidRPr="004463A0">
      <w:t>: R</w:t>
    </w:r>
    <w:r w:rsidR="006B53C5">
      <w:t>02039</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2092D5B6"/>
    <w:lvl w:ilvl="0">
      <w:start w:val="1"/>
      <w:numFmt w:val="decimal"/>
      <w:suff w:val="space"/>
      <w:lvlText w:val="%1"/>
      <w:lvlJc w:val="left"/>
      <w:pPr>
        <w:ind w:left="0" w:firstLine="0"/>
      </w:pPr>
      <w:rPr>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suff w:val="space"/>
      <w:lvlText w:val="%1.%2"/>
      <w:lvlJc w:val="left"/>
      <w:pPr>
        <w:ind w:left="0" w:firstLine="0"/>
      </w:pPr>
    </w:lvl>
    <w:lvl w:ilvl="2">
      <w:start w:val="1"/>
      <w:numFmt w:val="decimal"/>
      <w:suff w:val="space"/>
      <w:lvlText w:val="%1.%2.%3"/>
      <w:lvlJc w:val="left"/>
      <w:pPr>
        <w:ind w:left="0" w:firstLine="0"/>
      </w:pPr>
    </w:lvl>
    <w:lvl w:ilvl="3">
      <w:start w:val="1"/>
      <w:numFmt w:val="decimal"/>
      <w:suff w:val="space"/>
      <w:lvlText w:val="%1.%2.%3.%4"/>
      <w:lvlJc w:val="left"/>
      <w:pPr>
        <w:ind w:left="0" w:firstLine="0"/>
      </w:pPr>
    </w:lvl>
    <w:lvl w:ilvl="4">
      <w:start w:val="1"/>
      <w:numFmt w:val="none"/>
      <w:suff w:val="space"/>
      <w:lvlText w:val=""/>
      <w:lvlJc w:val="left"/>
      <w:pPr>
        <w:ind w:left="0" w:firstLine="0"/>
      </w:pPr>
    </w:lvl>
    <w:lvl w:ilvl="5">
      <w:start w:val="1"/>
      <w:numFmt w:val="none"/>
      <w:suff w:val="space"/>
      <w:lvlText w:val=""/>
      <w:lvlJc w:val="left"/>
      <w:pPr>
        <w:ind w:left="0" w:firstLine="0"/>
      </w:pPr>
      <w:rPr>
        <w:rFonts w:ascii="Wingdings" w:hAnsi="Wingdings" w:hint="default"/>
        <w:sz w:val="40"/>
      </w:rPr>
    </w:lvl>
    <w:lvl w:ilvl="6">
      <w:start w:val="1"/>
      <w:numFmt w:val="none"/>
      <w:suff w:val="space"/>
      <w:lvlText w:val=""/>
      <w:lvlJc w:val="left"/>
      <w:pPr>
        <w:ind w:left="0" w:firstLine="0"/>
      </w:pPr>
      <w:rPr>
        <w:rFonts w:ascii="Wingdings" w:hAnsi="Wingdings" w:hint="default"/>
        <w:sz w:val="44"/>
      </w:rPr>
    </w:lvl>
    <w:lvl w:ilvl="7">
      <w:start w:val="1"/>
      <w:numFmt w:val="none"/>
      <w:suff w:val="space"/>
      <w:lvlText w:val=""/>
      <w:lvlJc w:val="left"/>
      <w:pPr>
        <w:ind w:left="0" w:firstLine="0"/>
      </w:pPr>
      <w:rPr>
        <w:rFonts w:ascii="Wingdings" w:hAnsi="Wingdings" w:hint="default"/>
        <w:b w:val="0"/>
        <w:i w:val="0"/>
        <w:sz w:val="44"/>
      </w:rPr>
    </w:lvl>
    <w:lvl w:ilvl="8">
      <w:start w:val="1"/>
      <w:numFmt w:val="none"/>
      <w:suff w:val="space"/>
      <w:lvlText w:val=""/>
      <w:lvlJc w:val="left"/>
      <w:pPr>
        <w:ind w:left="0" w:firstLine="0"/>
      </w:pPr>
      <w:rPr>
        <w:rFonts w:ascii="Wingdings" w:hAnsi="Wingdings" w:hint="default"/>
        <w:b w:val="0"/>
        <w:i w:val="0"/>
        <w:sz w:val="48"/>
      </w:rPr>
    </w:lvl>
  </w:abstractNum>
  <w:abstractNum w:abstractNumId="1" w15:restartNumberingAfterBreak="0">
    <w:nsid w:val="113C6C3B"/>
    <w:multiLevelType w:val="multilevel"/>
    <w:tmpl w:val="0D3E880E"/>
    <w:lvl w:ilvl="0">
      <w:start w:val="1"/>
      <w:numFmt w:val="decimal"/>
      <w:lvlText w:val="%1."/>
      <w:lvlJc w:val="left"/>
      <w:pPr>
        <w:ind w:left="360" w:hanging="360"/>
      </w:pPr>
      <w:rPr>
        <w:sz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39E4338"/>
    <w:multiLevelType w:val="hybridMultilevel"/>
    <w:tmpl w:val="A7ECB7BA"/>
    <w:lvl w:ilvl="0" w:tplc="FF0C221A">
      <w:start w:val="20"/>
      <w:numFmt w:val="bullet"/>
      <w:lvlText w:val="-"/>
      <w:lvlJc w:val="left"/>
      <w:pPr>
        <w:ind w:left="720" w:hanging="360"/>
      </w:pPr>
      <w:rPr>
        <w:rFonts w:ascii="Calibri" w:eastAsia="Calibri" w:hAnsi="Calibri"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start w:val="1"/>
      <w:numFmt w:val="bullet"/>
      <w:lvlText w:val=""/>
      <w:lvlJc w:val="left"/>
      <w:pPr>
        <w:ind w:left="2880" w:hanging="360"/>
      </w:pPr>
      <w:rPr>
        <w:rFonts w:ascii="Symbol" w:hAnsi="Symbol" w:hint="default"/>
      </w:rPr>
    </w:lvl>
    <w:lvl w:ilvl="4" w:tplc="04140003">
      <w:start w:val="1"/>
      <w:numFmt w:val="bullet"/>
      <w:lvlText w:val="o"/>
      <w:lvlJc w:val="left"/>
      <w:pPr>
        <w:ind w:left="3600" w:hanging="360"/>
      </w:pPr>
      <w:rPr>
        <w:rFonts w:ascii="Courier New" w:hAnsi="Courier New" w:cs="Courier New" w:hint="default"/>
      </w:rPr>
    </w:lvl>
    <w:lvl w:ilvl="5" w:tplc="04140005">
      <w:start w:val="1"/>
      <w:numFmt w:val="bullet"/>
      <w:lvlText w:val=""/>
      <w:lvlJc w:val="left"/>
      <w:pPr>
        <w:ind w:left="4320" w:hanging="360"/>
      </w:pPr>
      <w:rPr>
        <w:rFonts w:ascii="Wingdings" w:hAnsi="Wingdings" w:hint="default"/>
      </w:rPr>
    </w:lvl>
    <w:lvl w:ilvl="6" w:tplc="04140001">
      <w:start w:val="1"/>
      <w:numFmt w:val="bullet"/>
      <w:lvlText w:val=""/>
      <w:lvlJc w:val="left"/>
      <w:pPr>
        <w:ind w:left="5040" w:hanging="360"/>
      </w:pPr>
      <w:rPr>
        <w:rFonts w:ascii="Symbol" w:hAnsi="Symbol" w:hint="default"/>
      </w:rPr>
    </w:lvl>
    <w:lvl w:ilvl="7" w:tplc="04140003">
      <w:start w:val="1"/>
      <w:numFmt w:val="bullet"/>
      <w:lvlText w:val="o"/>
      <w:lvlJc w:val="left"/>
      <w:pPr>
        <w:ind w:left="5760" w:hanging="360"/>
      </w:pPr>
      <w:rPr>
        <w:rFonts w:ascii="Courier New" w:hAnsi="Courier New" w:cs="Courier New" w:hint="default"/>
      </w:rPr>
    </w:lvl>
    <w:lvl w:ilvl="8" w:tplc="04140005">
      <w:start w:val="1"/>
      <w:numFmt w:val="bullet"/>
      <w:lvlText w:val=""/>
      <w:lvlJc w:val="left"/>
      <w:pPr>
        <w:ind w:left="6480" w:hanging="360"/>
      </w:pPr>
      <w:rPr>
        <w:rFonts w:ascii="Wingdings" w:hAnsi="Wingdings" w:hint="default"/>
      </w:rPr>
    </w:lvl>
  </w:abstractNum>
  <w:abstractNum w:abstractNumId="3" w15:restartNumberingAfterBreak="0">
    <w:nsid w:val="27187DB8"/>
    <w:multiLevelType w:val="hybridMultilevel"/>
    <w:tmpl w:val="B560CD30"/>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start w:val="1"/>
      <w:numFmt w:val="bullet"/>
      <w:lvlText w:val=""/>
      <w:lvlJc w:val="left"/>
      <w:pPr>
        <w:ind w:left="2880" w:hanging="360"/>
      </w:pPr>
      <w:rPr>
        <w:rFonts w:ascii="Symbol" w:hAnsi="Symbol" w:hint="default"/>
      </w:rPr>
    </w:lvl>
    <w:lvl w:ilvl="4" w:tplc="04140003">
      <w:start w:val="1"/>
      <w:numFmt w:val="bullet"/>
      <w:lvlText w:val="o"/>
      <w:lvlJc w:val="left"/>
      <w:pPr>
        <w:ind w:left="3600" w:hanging="360"/>
      </w:pPr>
      <w:rPr>
        <w:rFonts w:ascii="Courier New" w:hAnsi="Courier New" w:cs="Courier New" w:hint="default"/>
      </w:rPr>
    </w:lvl>
    <w:lvl w:ilvl="5" w:tplc="04140005">
      <w:start w:val="1"/>
      <w:numFmt w:val="bullet"/>
      <w:lvlText w:val=""/>
      <w:lvlJc w:val="left"/>
      <w:pPr>
        <w:ind w:left="4320" w:hanging="360"/>
      </w:pPr>
      <w:rPr>
        <w:rFonts w:ascii="Wingdings" w:hAnsi="Wingdings" w:hint="default"/>
      </w:rPr>
    </w:lvl>
    <w:lvl w:ilvl="6" w:tplc="04140001">
      <w:start w:val="1"/>
      <w:numFmt w:val="bullet"/>
      <w:lvlText w:val=""/>
      <w:lvlJc w:val="left"/>
      <w:pPr>
        <w:ind w:left="5040" w:hanging="360"/>
      </w:pPr>
      <w:rPr>
        <w:rFonts w:ascii="Symbol" w:hAnsi="Symbol" w:hint="default"/>
      </w:rPr>
    </w:lvl>
    <w:lvl w:ilvl="7" w:tplc="04140003">
      <w:start w:val="1"/>
      <w:numFmt w:val="bullet"/>
      <w:lvlText w:val="o"/>
      <w:lvlJc w:val="left"/>
      <w:pPr>
        <w:ind w:left="5760" w:hanging="360"/>
      </w:pPr>
      <w:rPr>
        <w:rFonts w:ascii="Courier New" w:hAnsi="Courier New" w:cs="Courier New" w:hint="default"/>
      </w:rPr>
    </w:lvl>
    <w:lvl w:ilvl="8" w:tplc="04140005">
      <w:start w:val="1"/>
      <w:numFmt w:val="bullet"/>
      <w:lvlText w:val=""/>
      <w:lvlJc w:val="left"/>
      <w:pPr>
        <w:ind w:left="6480" w:hanging="360"/>
      </w:pPr>
      <w:rPr>
        <w:rFonts w:ascii="Wingdings" w:hAnsi="Wingdings" w:hint="default"/>
      </w:rPr>
    </w:lvl>
  </w:abstractNum>
  <w:abstractNum w:abstractNumId="4" w15:restartNumberingAfterBreak="0">
    <w:nsid w:val="2B8A7D0E"/>
    <w:multiLevelType w:val="hybridMultilevel"/>
    <w:tmpl w:val="60644F12"/>
    <w:lvl w:ilvl="0" w:tplc="7764CFD8">
      <w:start w:val="1"/>
      <w:numFmt w:val="decimal"/>
      <w:pStyle w:val="nummerertliste1"/>
      <w:lvlText w:val="%1."/>
      <w:lvlJc w:val="left"/>
      <w:pPr>
        <w:tabs>
          <w:tab w:val="num" w:pos="360"/>
        </w:tabs>
        <w:ind w:left="360" w:hanging="360"/>
      </w:pPr>
    </w:lvl>
    <w:lvl w:ilvl="1" w:tplc="E8C43988">
      <w:start w:val="1"/>
      <w:numFmt w:val="lowerLetter"/>
      <w:pStyle w:val="Bokstavliste2"/>
      <w:lvlText w:val="%2."/>
      <w:lvlJc w:val="left"/>
      <w:pPr>
        <w:tabs>
          <w:tab w:val="num" w:pos="1080"/>
        </w:tabs>
        <w:ind w:left="1080" w:hanging="360"/>
      </w:pPr>
    </w:lvl>
    <w:lvl w:ilvl="2" w:tplc="0414001B">
      <w:start w:val="1"/>
      <w:numFmt w:val="lowerRoman"/>
      <w:lvlText w:val="%3."/>
      <w:lvlJc w:val="right"/>
      <w:pPr>
        <w:tabs>
          <w:tab w:val="num" w:pos="1800"/>
        </w:tabs>
        <w:ind w:left="1800" w:hanging="180"/>
      </w:pPr>
    </w:lvl>
    <w:lvl w:ilvl="3" w:tplc="0414000F">
      <w:start w:val="1"/>
      <w:numFmt w:val="decimal"/>
      <w:lvlText w:val="%4."/>
      <w:lvlJc w:val="left"/>
      <w:pPr>
        <w:tabs>
          <w:tab w:val="num" w:pos="2520"/>
        </w:tabs>
        <w:ind w:left="2520" w:hanging="360"/>
      </w:pPr>
    </w:lvl>
    <w:lvl w:ilvl="4" w:tplc="04140019">
      <w:start w:val="1"/>
      <w:numFmt w:val="lowerLetter"/>
      <w:lvlText w:val="%5."/>
      <w:lvlJc w:val="left"/>
      <w:pPr>
        <w:tabs>
          <w:tab w:val="num" w:pos="3240"/>
        </w:tabs>
        <w:ind w:left="3240" w:hanging="360"/>
      </w:pPr>
    </w:lvl>
    <w:lvl w:ilvl="5" w:tplc="0414001B">
      <w:start w:val="1"/>
      <w:numFmt w:val="lowerRoman"/>
      <w:lvlText w:val="%6."/>
      <w:lvlJc w:val="right"/>
      <w:pPr>
        <w:tabs>
          <w:tab w:val="num" w:pos="3960"/>
        </w:tabs>
        <w:ind w:left="3960" w:hanging="180"/>
      </w:pPr>
    </w:lvl>
    <w:lvl w:ilvl="6" w:tplc="0414000F">
      <w:start w:val="1"/>
      <w:numFmt w:val="decimal"/>
      <w:lvlText w:val="%7."/>
      <w:lvlJc w:val="left"/>
      <w:pPr>
        <w:tabs>
          <w:tab w:val="num" w:pos="4680"/>
        </w:tabs>
        <w:ind w:left="4680" w:hanging="360"/>
      </w:pPr>
    </w:lvl>
    <w:lvl w:ilvl="7" w:tplc="04140019">
      <w:start w:val="1"/>
      <w:numFmt w:val="lowerLetter"/>
      <w:lvlText w:val="%8."/>
      <w:lvlJc w:val="left"/>
      <w:pPr>
        <w:tabs>
          <w:tab w:val="num" w:pos="5400"/>
        </w:tabs>
        <w:ind w:left="5400" w:hanging="360"/>
      </w:pPr>
    </w:lvl>
    <w:lvl w:ilvl="8" w:tplc="0414001B">
      <w:start w:val="1"/>
      <w:numFmt w:val="lowerRoman"/>
      <w:lvlText w:val="%9."/>
      <w:lvlJc w:val="right"/>
      <w:pPr>
        <w:tabs>
          <w:tab w:val="num" w:pos="6120"/>
        </w:tabs>
        <w:ind w:left="6120" w:hanging="180"/>
      </w:pPr>
    </w:lvl>
  </w:abstractNum>
  <w:abstractNum w:abstractNumId="5" w15:restartNumberingAfterBreak="0">
    <w:nsid w:val="30B42AC3"/>
    <w:multiLevelType w:val="hybridMultilevel"/>
    <w:tmpl w:val="636EE070"/>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start w:val="1"/>
      <w:numFmt w:val="bullet"/>
      <w:lvlText w:val=""/>
      <w:lvlJc w:val="left"/>
      <w:pPr>
        <w:ind w:left="2880" w:hanging="360"/>
      </w:pPr>
      <w:rPr>
        <w:rFonts w:ascii="Symbol" w:hAnsi="Symbol" w:hint="default"/>
      </w:rPr>
    </w:lvl>
    <w:lvl w:ilvl="4" w:tplc="04140003">
      <w:start w:val="1"/>
      <w:numFmt w:val="bullet"/>
      <w:lvlText w:val="o"/>
      <w:lvlJc w:val="left"/>
      <w:pPr>
        <w:ind w:left="3600" w:hanging="360"/>
      </w:pPr>
      <w:rPr>
        <w:rFonts w:ascii="Courier New" w:hAnsi="Courier New" w:cs="Courier New" w:hint="default"/>
      </w:rPr>
    </w:lvl>
    <w:lvl w:ilvl="5" w:tplc="04140005">
      <w:start w:val="1"/>
      <w:numFmt w:val="bullet"/>
      <w:lvlText w:val=""/>
      <w:lvlJc w:val="left"/>
      <w:pPr>
        <w:ind w:left="4320" w:hanging="360"/>
      </w:pPr>
      <w:rPr>
        <w:rFonts w:ascii="Wingdings" w:hAnsi="Wingdings" w:hint="default"/>
      </w:rPr>
    </w:lvl>
    <w:lvl w:ilvl="6" w:tplc="04140001">
      <w:start w:val="1"/>
      <w:numFmt w:val="bullet"/>
      <w:lvlText w:val=""/>
      <w:lvlJc w:val="left"/>
      <w:pPr>
        <w:ind w:left="5040" w:hanging="360"/>
      </w:pPr>
      <w:rPr>
        <w:rFonts w:ascii="Symbol" w:hAnsi="Symbol" w:hint="default"/>
      </w:rPr>
    </w:lvl>
    <w:lvl w:ilvl="7" w:tplc="04140003">
      <w:start w:val="1"/>
      <w:numFmt w:val="bullet"/>
      <w:lvlText w:val="o"/>
      <w:lvlJc w:val="left"/>
      <w:pPr>
        <w:ind w:left="5760" w:hanging="360"/>
      </w:pPr>
      <w:rPr>
        <w:rFonts w:ascii="Courier New" w:hAnsi="Courier New" w:cs="Courier New" w:hint="default"/>
      </w:rPr>
    </w:lvl>
    <w:lvl w:ilvl="8" w:tplc="04140005">
      <w:start w:val="1"/>
      <w:numFmt w:val="bullet"/>
      <w:lvlText w:val=""/>
      <w:lvlJc w:val="left"/>
      <w:pPr>
        <w:ind w:left="6480" w:hanging="360"/>
      </w:pPr>
      <w:rPr>
        <w:rFonts w:ascii="Wingdings" w:hAnsi="Wingdings" w:hint="default"/>
      </w:rPr>
    </w:lvl>
  </w:abstractNum>
  <w:abstractNum w:abstractNumId="6" w15:restartNumberingAfterBreak="0">
    <w:nsid w:val="312C347A"/>
    <w:multiLevelType w:val="hybridMultilevel"/>
    <w:tmpl w:val="E012B5AA"/>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start w:val="1"/>
      <w:numFmt w:val="bullet"/>
      <w:lvlText w:val=""/>
      <w:lvlJc w:val="left"/>
      <w:pPr>
        <w:ind w:left="2880" w:hanging="360"/>
      </w:pPr>
      <w:rPr>
        <w:rFonts w:ascii="Symbol" w:hAnsi="Symbol" w:hint="default"/>
      </w:rPr>
    </w:lvl>
    <w:lvl w:ilvl="4" w:tplc="04140003">
      <w:start w:val="1"/>
      <w:numFmt w:val="bullet"/>
      <w:lvlText w:val="o"/>
      <w:lvlJc w:val="left"/>
      <w:pPr>
        <w:ind w:left="3600" w:hanging="360"/>
      </w:pPr>
      <w:rPr>
        <w:rFonts w:ascii="Courier New" w:hAnsi="Courier New" w:cs="Courier New" w:hint="default"/>
      </w:rPr>
    </w:lvl>
    <w:lvl w:ilvl="5" w:tplc="04140005">
      <w:start w:val="1"/>
      <w:numFmt w:val="bullet"/>
      <w:lvlText w:val=""/>
      <w:lvlJc w:val="left"/>
      <w:pPr>
        <w:ind w:left="4320" w:hanging="360"/>
      </w:pPr>
      <w:rPr>
        <w:rFonts w:ascii="Wingdings" w:hAnsi="Wingdings" w:hint="default"/>
      </w:rPr>
    </w:lvl>
    <w:lvl w:ilvl="6" w:tplc="04140001">
      <w:start w:val="1"/>
      <w:numFmt w:val="bullet"/>
      <w:lvlText w:val=""/>
      <w:lvlJc w:val="left"/>
      <w:pPr>
        <w:ind w:left="5040" w:hanging="360"/>
      </w:pPr>
      <w:rPr>
        <w:rFonts w:ascii="Symbol" w:hAnsi="Symbol" w:hint="default"/>
      </w:rPr>
    </w:lvl>
    <w:lvl w:ilvl="7" w:tplc="04140003">
      <w:start w:val="1"/>
      <w:numFmt w:val="bullet"/>
      <w:lvlText w:val="o"/>
      <w:lvlJc w:val="left"/>
      <w:pPr>
        <w:ind w:left="5760" w:hanging="360"/>
      </w:pPr>
      <w:rPr>
        <w:rFonts w:ascii="Courier New" w:hAnsi="Courier New" w:cs="Courier New" w:hint="default"/>
      </w:rPr>
    </w:lvl>
    <w:lvl w:ilvl="8" w:tplc="04140005">
      <w:start w:val="1"/>
      <w:numFmt w:val="bullet"/>
      <w:lvlText w:val=""/>
      <w:lvlJc w:val="left"/>
      <w:pPr>
        <w:ind w:left="6480" w:hanging="360"/>
      </w:pPr>
      <w:rPr>
        <w:rFonts w:ascii="Wingdings" w:hAnsi="Wingdings" w:hint="default"/>
      </w:rPr>
    </w:lvl>
  </w:abstractNum>
  <w:abstractNum w:abstractNumId="7" w15:restartNumberingAfterBreak="0">
    <w:nsid w:val="3206480B"/>
    <w:multiLevelType w:val="hybridMultilevel"/>
    <w:tmpl w:val="3FE48354"/>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start w:val="1"/>
      <w:numFmt w:val="bullet"/>
      <w:lvlText w:val=""/>
      <w:lvlJc w:val="left"/>
      <w:pPr>
        <w:ind w:left="2880" w:hanging="360"/>
      </w:pPr>
      <w:rPr>
        <w:rFonts w:ascii="Symbol" w:hAnsi="Symbol" w:hint="default"/>
      </w:rPr>
    </w:lvl>
    <w:lvl w:ilvl="4" w:tplc="04140003">
      <w:start w:val="1"/>
      <w:numFmt w:val="bullet"/>
      <w:lvlText w:val="o"/>
      <w:lvlJc w:val="left"/>
      <w:pPr>
        <w:ind w:left="3600" w:hanging="360"/>
      </w:pPr>
      <w:rPr>
        <w:rFonts w:ascii="Courier New" w:hAnsi="Courier New" w:cs="Courier New" w:hint="default"/>
      </w:rPr>
    </w:lvl>
    <w:lvl w:ilvl="5" w:tplc="04140005">
      <w:start w:val="1"/>
      <w:numFmt w:val="bullet"/>
      <w:lvlText w:val=""/>
      <w:lvlJc w:val="left"/>
      <w:pPr>
        <w:ind w:left="4320" w:hanging="360"/>
      </w:pPr>
      <w:rPr>
        <w:rFonts w:ascii="Wingdings" w:hAnsi="Wingdings" w:hint="default"/>
      </w:rPr>
    </w:lvl>
    <w:lvl w:ilvl="6" w:tplc="04140001">
      <w:start w:val="1"/>
      <w:numFmt w:val="bullet"/>
      <w:lvlText w:val=""/>
      <w:lvlJc w:val="left"/>
      <w:pPr>
        <w:ind w:left="5040" w:hanging="360"/>
      </w:pPr>
      <w:rPr>
        <w:rFonts w:ascii="Symbol" w:hAnsi="Symbol" w:hint="default"/>
      </w:rPr>
    </w:lvl>
    <w:lvl w:ilvl="7" w:tplc="04140003">
      <w:start w:val="1"/>
      <w:numFmt w:val="bullet"/>
      <w:lvlText w:val="o"/>
      <w:lvlJc w:val="left"/>
      <w:pPr>
        <w:ind w:left="5760" w:hanging="360"/>
      </w:pPr>
      <w:rPr>
        <w:rFonts w:ascii="Courier New" w:hAnsi="Courier New" w:cs="Courier New" w:hint="default"/>
      </w:rPr>
    </w:lvl>
    <w:lvl w:ilvl="8" w:tplc="04140005">
      <w:start w:val="1"/>
      <w:numFmt w:val="bullet"/>
      <w:lvlText w:val=""/>
      <w:lvlJc w:val="left"/>
      <w:pPr>
        <w:ind w:left="6480" w:hanging="360"/>
      </w:pPr>
      <w:rPr>
        <w:rFonts w:ascii="Wingdings" w:hAnsi="Wingdings" w:hint="default"/>
      </w:rPr>
    </w:lvl>
  </w:abstractNum>
  <w:abstractNum w:abstractNumId="8" w15:restartNumberingAfterBreak="0">
    <w:nsid w:val="420502F0"/>
    <w:multiLevelType w:val="multilevel"/>
    <w:tmpl w:val="82BE2B14"/>
    <w:lvl w:ilvl="0">
      <w:start w:val="1"/>
      <w:numFmt w:val="decimal"/>
      <w:pStyle w:val="Overskrift1"/>
      <w:lvlText w:val="%1"/>
      <w:lvlJc w:val="left"/>
      <w:pPr>
        <w:ind w:left="432" w:hanging="432"/>
      </w:pPr>
    </w:lvl>
    <w:lvl w:ilvl="1">
      <w:start w:val="1"/>
      <w:numFmt w:val="decimal"/>
      <w:pStyle w:val="Overskrift2"/>
      <w:lvlText w:val="%1.%2"/>
      <w:lvlJc w:val="left"/>
      <w:pPr>
        <w:ind w:left="1427" w:hanging="576"/>
      </w:pPr>
    </w:lvl>
    <w:lvl w:ilvl="2">
      <w:start w:val="1"/>
      <w:numFmt w:val="decimal"/>
      <w:pStyle w:val="Overskrift3"/>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44C86AFE"/>
    <w:multiLevelType w:val="multilevel"/>
    <w:tmpl w:val="0414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pStyle w:val="Overskrift4"/>
      <w:lvlText w:val="%1.%2.%3.%4"/>
      <w:lvlJc w:val="left"/>
      <w:pPr>
        <w:ind w:left="864" w:hanging="864"/>
      </w:pPr>
    </w:lvl>
    <w:lvl w:ilvl="4">
      <w:start w:val="1"/>
      <w:numFmt w:val="decimal"/>
      <w:pStyle w:val="Overskrift5"/>
      <w:lvlText w:val="%1.%2.%3.%4.%5"/>
      <w:lvlJc w:val="left"/>
      <w:pPr>
        <w:ind w:left="1008" w:hanging="1008"/>
      </w:pPr>
    </w:lvl>
    <w:lvl w:ilvl="5">
      <w:start w:val="1"/>
      <w:numFmt w:val="decimal"/>
      <w:pStyle w:val="Overskrift6"/>
      <w:lvlText w:val="%1.%2.%3.%4.%5.%6"/>
      <w:lvlJc w:val="left"/>
      <w:pPr>
        <w:ind w:left="1152" w:hanging="1152"/>
      </w:pPr>
    </w:lvl>
    <w:lvl w:ilvl="6">
      <w:start w:val="1"/>
      <w:numFmt w:val="decimal"/>
      <w:pStyle w:val="Overskrift7"/>
      <w:lvlText w:val="%1.%2.%3.%4.%5.%6.%7"/>
      <w:lvlJc w:val="left"/>
      <w:pPr>
        <w:ind w:left="1296" w:hanging="1296"/>
      </w:pPr>
    </w:lvl>
    <w:lvl w:ilvl="7">
      <w:start w:val="1"/>
      <w:numFmt w:val="decimal"/>
      <w:pStyle w:val="Overskrift8"/>
      <w:lvlText w:val="%1.%2.%3.%4.%5.%6.%7.%8"/>
      <w:lvlJc w:val="left"/>
      <w:pPr>
        <w:ind w:left="1440" w:hanging="1440"/>
      </w:pPr>
    </w:lvl>
    <w:lvl w:ilvl="8">
      <w:start w:val="1"/>
      <w:numFmt w:val="decimal"/>
      <w:pStyle w:val="Overskrift9"/>
      <w:lvlText w:val="%1.%2.%3.%4.%5.%6.%7.%8.%9"/>
      <w:lvlJc w:val="left"/>
      <w:pPr>
        <w:ind w:left="1584" w:hanging="1584"/>
      </w:pPr>
    </w:lvl>
  </w:abstractNum>
  <w:abstractNum w:abstractNumId="10" w15:restartNumberingAfterBreak="0">
    <w:nsid w:val="62B17BE6"/>
    <w:multiLevelType w:val="singleLevel"/>
    <w:tmpl w:val="E96A1136"/>
    <w:lvl w:ilvl="0">
      <w:start w:val="1"/>
      <w:numFmt w:val="bullet"/>
      <w:pStyle w:val="Punktliste"/>
      <w:lvlText w:val=""/>
      <w:lvlJc w:val="left"/>
      <w:pPr>
        <w:tabs>
          <w:tab w:val="num" w:pos="360"/>
        </w:tabs>
        <w:ind w:left="0" w:firstLine="0"/>
      </w:pPr>
      <w:rPr>
        <w:rFonts w:ascii="Symbol" w:hAnsi="Symbol" w:hint="default"/>
      </w:rPr>
    </w:lvl>
  </w:abstractNum>
  <w:abstractNum w:abstractNumId="11" w15:restartNumberingAfterBreak="0">
    <w:nsid w:val="63870CFD"/>
    <w:multiLevelType w:val="hybridMultilevel"/>
    <w:tmpl w:val="DE0045A4"/>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start w:val="1"/>
      <w:numFmt w:val="bullet"/>
      <w:lvlText w:val=""/>
      <w:lvlJc w:val="left"/>
      <w:pPr>
        <w:ind w:left="2880" w:hanging="360"/>
      </w:pPr>
      <w:rPr>
        <w:rFonts w:ascii="Symbol" w:hAnsi="Symbol" w:hint="default"/>
      </w:rPr>
    </w:lvl>
    <w:lvl w:ilvl="4" w:tplc="04140003">
      <w:start w:val="1"/>
      <w:numFmt w:val="bullet"/>
      <w:lvlText w:val="o"/>
      <w:lvlJc w:val="left"/>
      <w:pPr>
        <w:ind w:left="3600" w:hanging="360"/>
      </w:pPr>
      <w:rPr>
        <w:rFonts w:ascii="Courier New" w:hAnsi="Courier New" w:cs="Courier New" w:hint="default"/>
      </w:rPr>
    </w:lvl>
    <w:lvl w:ilvl="5" w:tplc="04140005">
      <w:start w:val="1"/>
      <w:numFmt w:val="bullet"/>
      <w:lvlText w:val=""/>
      <w:lvlJc w:val="left"/>
      <w:pPr>
        <w:ind w:left="4320" w:hanging="360"/>
      </w:pPr>
      <w:rPr>
        <w:rFonts w:ascii="Wingdings" w:hAnsi="Wingdings" w:hint="default"/>
      </w:rPr>
    </w:lvl>
    <w:lvl w:ilvl="6" w:tplc="04140001">
      <w:start w:val="1"/>
      <w:numFmt w:val="bullet"/>
      <w:lvlText w:val=""/>
      <w:lvlJc w:val="left"/>
      <w:pPr>
        <w:ind w:left="5040" w:hanging="360"/>
      </w:pPr>
      <w:rPr>
        <w:rFonts w:ascii="Symbol" w:hAnsi="Symbol" w:hint="default"/>
      </w:rPr>
    </w:lvl>
    <w:lvl w:ilvl="7" w:tplc="04140003">
      <w:start w:val="1"/>
      <w:numFmt w:val="bullet"/>
      <w:lvlText w:val="o"/>
      <w:lvlJc w:val="left"/>
      <w:pPr>
        <w:ind w:left="5760" w:hanging="360"/>
      </w:pPr>
      <w:rPr>
        <w:rFonts w:ascii="Courier New" w:hAnsi="Courier New" w:cs="Courier New" w:hint="default"/>
      </w:rPr>
    </w:lvl>
    <w:lvl w:ilvl="8" w:tplc="04140005">
      <w:start w:val="1"/>
      <w:numFmt w:val="bullet"/>
      <w:lvlText w:val=""/>
      <w:lvlJc w:val="left"/>
      <w:pPr>
        <w:ind w:left="6480" w:hanging="360"/>
      </w:pPr>
      <w:rPr>
        <w:rFonts w:ascii="Wingdings" w:hAnsi="Wingdings" w:hint="default"/>
      </w:rPr>
    </w:lvl>
  </w:abstractNum>
  <w:abstractNum w:abstractNumId="12" w15:restartNumberingAfterBreak="0">
    <w:nsid w:val="776E12D3"/>
    <w:multiLevelType w:val="hybridMultilevel"/>
    <w:tmpl w:val="BFEA0A3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3" w15:restartNumberingAfterBreak="0">
    <w:nsid w:val="7B071A8F"/>
    <w:multiLevelType w:val="hybridMultilevel"/>
    <w:tmpl w:val="1E1C7418"/>
    <w:lvl w:ilvl="0" w:tplc="04140001">
      <w:start w:val="1"/>
      <w:numFmt w:val="bullet"/>
      <w:lvlText w:val=""/>
      <w:lvlJc w:val="left"/>
      <w:pPr>
        <w:ind w:left="1428" w:hanging="360"/>
      </w:pPr>
      <w:rPr>
        <w:rFonts w:ascii="Symbol" w:hAnsi="Symbol" w:hint="default"/>
      </w:rPr>
    </w:lvl>
    <w:lvl w:ilvl="1" w:tplc="04140003">
      <w:start w:val="1"/>
      <w:numFmt w:val="bullet"/>
      <w:lvlText w:val="o"/>
      <w:lvlJc w:val="left"/>
      <w:pPr>
        <w:ind w:left="2148" w:hanging="360"/>
      </w:pPr>
      <w:rPr>
        <w:rFonts w:ascii="Courier New" w:hAnsi="Courier New" w:cs="Courier New" w:hint="default"/>
      </w:rPr>
    </w:lvl>
    <w:lvl w:ilvl="2" w:tplc="04140005">
      <w:start w:val="1"/>
      <w:numFmt w:val="bullet"/>
      <w:lvlText w:val=""/>
      <w:lvlJc w:val="left"/>
      <w:pPr>
        <w:ind w:left="2868" w:hanging="360"/>
      </w:pPr>
      <w:rPr>
        <w:rFonts w:ascii="Wingdings" w:hAnsi="Wingdings" w:hint="default"/>
      </w:rPr>
    </w:lvl>
    <w:lvl w:ilvl="3" w:tplc="04140001">
      <w:start w:val="1"/>
      <w:numFmt w:val="bullet"/>
      <w:lvlText w:val=""/>
      <w:lvlJc w:val="left"/>
      <w:pPr>
        <w:ind w:left="3588" w:hanging="360"/>
      </w:pPr>
      <w:rPr>
        <w:rFonts w:ascii="Symbol" w:hAnsi="Symbol" w:hint="default"/>
      </w:rPr>
    </w:lvl>
    <w:lvl w:ilvl="4" w:tplc="04140003">
      <w:start w:val="1"/>
      <w:numFmt w:val="bullet"/>
      <w:lvlText w:val="o"/>
      <w:lvlJc w:val="left"/>
      <w:pPr>
        <w:ind w:left="4308" w:hanging="360"/>
      </w:pPr>
      <w:rPr>
        <w:rFonts w:ascii="Courier New" w:hAnsi="Courier New" w:cs="Courier New" w:hint="default"/>
      </w:rPr>
    </w:lvl>
    <w:lvl w:ilvl="5" w:tplc="04140005">
      <w:start w:val="1"/>
      <w:numFmt w:val="bullet"/>
      <w:lvlText w:val=""/>
      <w:lvlJc w:val="left"/>
      <w:pPr>
        <w:ind w:left="5028" w:hanging="360"/>
      </w:pPr>
      <w:rPr>
        <w:rFonts w:ascii="Wingdings" w:hAnsi="Wingdings" w:hint="default"/>
      </w:rPr>
    </w:lvl>
    <w:lvl w:ilvl="6" w:tplc="04140001">
      <w:start w:val="1"/>
      <w:numFmt w:val="bullet"/>
      <w:lvlText w:val=""/>
      <w:lvlJc w:val="left"/>
      <w:pPr>
        <w:ind w:left="5748" w:hanging="360"/>
      </w:pPr>
      <w:rPr>
        <w:rFonts w:ascii="Symbol" w:hAnsi="Symbol" w:hint="default"/>
      </w:rPr>
    </w:lvl>
    <w:lvl w:ilvl="7" w:tplc="04140003">
      <w:start w:val="1"/>
      <w:numFmt w:val="bullet"/>
      <w:lvlText w:val="o"/>
      <w:lvlJc w:val="left"/>
      <w:pPr>
        <w:ind w:left="6468" w:hanging="360"/>
      </w:pPr>
      <w:rPr>
        <w:rFonts w:ascii="Courier New" w:hAnsi="Courier New" w:cs="Courier New" w:hint="default"/>
      </w:rPr>
    </w:lvl>
    <w:lvl w:ilvl="8" w:tplc="04140005">
      <w:start w:val="1"/>
      <w:numFmt w:val="bullet"/>
      <w:lvlText w:val=""/>
      <w:lvlJc w:val="left"/>
      <w:pPr>
        <w:ind w:left="7188" w:hanging="360"/>
      </w:pPr>
      <w:rPr>
        <w:rFonts w:ascii="Wingdings" w:hAnsi="Wingdings" w:hint="default"/>
      </w:rPr>
    </w:lvl>
  </w:abstractNum>
  <w:abstractNum w:abstractNumId="14" w15:restartNumberingAfterBreak="0">
    <w:nsid w:val="7F7A3824"/>
    <w:multiLevelType w:val="hybridMultilevel"/>
    <w:tmpl w:val="D58AB7CC"/>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start w:val="1"/>
      <w:numFmt w:val="bullet"/>
      <w:lvlText w:val=""/>
      <w:lvlJc w:val="left"/>
      <w:pPr>
        <w:ind w:left="2880" w:hanging="360"/>
      </w:pPr>
      <w:rPr>
        <w:rFonts w:ascii="Symbol" w:hAnsi="Symbol" w:hint="default"/>
      </w:rPr>
    </w:lvl>
    <w:lvl w:ilvl="4" w:tplc="04140003">
      <w:start w:val="1"/>
      <w:numFmt w:val="bullet"/>
      <w:lvlText w:val="o"/>
      <w:lvlJc w:val="left"/>
      <w:pPr>
        <w:ind w:left="3600" w:hanging="360"/>
      </w:pPr>
      <w:rPr>
        <w:rFonts w:ascii="Courier New" w:hAnsi="Courier New" w:cs="Courier New" w:hint="default"/>
      </w:rPr>
    </w:lvl>
    <w:lvl w:ilvl="5" w:tplc="04140005">
      <w:start w:val="1"/>
      <w:numFmt w:val="bullet"/>
      <w:lvlText w:val=""/>
      <w:lvlJc w:val="left"/>
      <w:pPr>
        <w:ind w:left="4320" w:hanging="360"/>
      </w:pPr>
      <w:rPr>
        <w:rFonts w:ascii="Wingdings" w:hAnsi="Wingdings" w:hint="default"/>
      </w:rPr>
    </w:lvl>
    <w:lvl w:ilvl="6" w:tplc="04140001">
      <w:start w:val="1"/>
      <w:numFmt w:val="bullet"/>
      <w:lvlText w:val=""/>
      <w:lvlJc w:val="left"/>
      <w:pPr>
        <w:ind w:left="5040" w:hanging="360"/>
      </w:pPr>
      <w:rPr>
        <w:rFonts w:ascii="Symbol" w:hAnsi="Symbol" w:hint="default"/>
      </w:rPr>
    </w:lvl>
    <w:lvl w:ilvl="7" w:tplc="04140003">
      <w:start w:val="1"/>
      <w:numFmt w:val="bullet"/>
      <w:lvlText w:val="o"/>
      <w:lvlJc w:val="left"/>
      <w:pPr>
        <w:ind w:left="5760" w:hanging="360"/>
      </w:pPr>
      <w:rPr>
        <w:rFonts w:ascii="Courier New" w:hAnsi="Courier New" w:cs="Courier New" w:hint="default"/>
      </w:rPr>
    </w:lvl>
    <w:lvl w:ilvl="8" w:tplc="04140005">
      <w:start w:val="1"/>
      <w:numFmt w:val="bullet"/>
      <w:lvlText w:val=""/>
      <w:lvlJc w:val="left"/>
      <w:pPr>
        <w:ind w:left="6480" w:hanging="360"/>
      </w:pPr>
      <w:rPr>
        <w:rFonts w:ascii="Wingdings" w:hAnsi="Wingdings" w:hint="default"/>
      </w:rPr>
    </w:lvl>
  </w:abstractNum>
  <w:num w:numId="1" w16cid:durableId="1668090140">
    <w:abstractNumId w:val="9"/>
  </w:num>
  <w:num w:numId="2" w16cid:durableId="2095206384">
    <w:abstractNumId w:val="8"/>
  </w:num>
  <w:num w:numId="3" w16cid:durableId="1885869326">
    <w:abstractNumId w:val="10"/>
  </w:num>
  <w:num w:numId="4" w16cid:durableId="743063793">
    <w:abstractNumId w:val="4"/>
  </w:num>
  <w:num w:numId="5" w16cid:durableId="72845798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895892170">
    <w:abstractNumId w:val="13"/>
  </w:num>
  <w:num w:numId="7" w16cid:durableId="1512451620">
    <w:abstractNumId w:val="11"/>
  </w:num>
  <w:num w:numId="8" w16cid:durableId="1085301795">
    <w:abstractNumId w:val="14"/>
  </w:num>
  <w:num w:numId="9" w16cid:durableId="923077452">
    <w:abstractNumId w:val="3"/>
  </w:num>
  <w:num w:numId="10" w16cid:durableId="746999564">
    <w:abstractNumId w:val="7"/>
  </w:num>
  <w:num w:numId="11" w16cid:durableId="640499618">
    <w:abstractNumId w:val="5"/>
  </w:num>
  <w:num w:numId="12" w16cid:durableId="150409575">
    <w:abstractNumId w:val="0"/>
    <w:lvlOverride w:ilvl="0">
      <w:startOverride w:val="12"/>
    </w:lvlOverride>
  </w:num>
  <w:num w:numId="13" w16cid:durableId="1912235512">
    <w:abstractNumId w:val="2"/>
  </w:num>
  <w:num w:numId="14" w16cid:durableId="261496824">
    <w:abstractNumId w:val="6"/>
  </w:num>
  <w:num w:numId="15" w16cid:durableId="977416775">
    <w:abstractNumId w:val="12"/>
  </w:num>
  <w:num w:numId="16" w16cid:durableId="211847861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nb-NO" w:vendorID="64" w:dllVersion="6" w:nlCheck="1" w:checkStyle="0"/>
  <w:activeWritingStyle w:appName="MSWord" w:lang="nb-NO" w:vendorID="64" w:dllVersion="0" w:nlCheck="1" w:checkStyle="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20C4"/>
    <w:rsid w:val="00004EB4"/>
    <w:rsid w:val="00012E38"/>
    <w:rsid w:val="00037D1D"/>
    <w:rsid w:val="00042AEB"/>
    <w:rsid w:val="000638CC"/>
    <w:rsid w:val="00067956"/>
    <w:rsid w:val="00067A2C"/>
    <w:rsid w:val="0007281D"/>
    <w:rsid w:val="000842CE"/>
    <w:rsid w:val="000A29EE"/>
    <w:rsid w:val="000B24C2"/>
    <w:rsid w:val="000D3583"/>
    <w:rsid w:val="000D4A57"/>
    <w:rsid w:val="000E0497"/>
    <w:rsid w:val="000F5158"/>
    <w:rsid w:val="000F7E1C"/>
    <w:rsid w:val="00105083"/>
    <w:rsid w:val="00107770"/>
    <w:rsid w:val="0011697A"/>
    <w:rsid w:val="00117C76"/>
    <w:rsid w:val="00126409"/>
    <w:rsid w:val="001428D5"/>
    <w:rsid w:val="00143B6E"/>
    <w:rsid w:val="00147600"/>
    <w:rsid w:val="00150D85"/>
    <w:rsid w:val="00155416"/>
    <w:rsid w:val="001614E5"/>
    <w:rsid w:val="00170538"/>
    <w:rsid w:val="00171B5F"/>
    <w:rsid w:val="0019164C"/>
    <w:rsid w:val="001917D8"/>
    <w:rsid w:val="001A238A"/>
    <w:rsid w:val="001A4EB8"/>
    <w:rsid w:val="001A6353"/>
    <w:rsid w:val="001B129B"/>
    <w:rsid w:val="001B6496"/>
    <w:rsid w:val="001C37AC"/>
    <w:rsid w:val="001C74AF"/>
    <w:rsid w:val="001E5F4A"/>
    <w:rsid w:val="001F10D6"/>
    <w:rsid w:val="001F5A6A"/>
    <w:rsid w:val="002062F1"/>
    <w:rsid w:val="002317D9"/>
    <w:rsid w:val="002616C5"/>
    <w:rsid w:val="00264A6A"/>
    <w:rsid w:val="002707A3"/>
    <w:rsid w:val="00284B4C"/>
    <w:rsid w:val="00293855"/>
    <w:rsid w:val="002A6784"/>
    <w:rsid w:val="002B05A9"/>
    <w:rsid w:val="002B4C06"/>
    <w:rsid w:val="002B6634"/>
    <w:rsid w:val="002C7779"/>
    <w:rsid w:val="002E2AD1"/>
    <w:rsid w:val="002E6B6F"/>
    <w:rsid w:val="002F586B"/>
    <w:rsid w:val="003019B4"/>
    <w:rsid w:val="003049EB"/>
    <w:rsid w:val="003263D6"/>
    <w:rsid w:val="00326610"/>
    <w:rsid w:val="0033045C"/>
    <w:rsid w:val="00333810"/>
    <w:rsid w:val="00336522"/>
    <w:rsid w:val="00347894"/>
    <w:rsid w:val="0035212D"/>
    <w:rsid w:val="00357BE5"/>
    <w:rsid w:val="003648DB"/>
    <w:rsid w:val="00375C95"/>
    <w:rsid w:val="00382C70"/>
    <w:rsid w:val="0038757F"/>
    <w:rsid w:val="0039255E"/>
    <w:rsid w:val="0039400D"/>
    <w:rsid w:val="00395EF2"/>
    <w:rsid w:val="003A094B"/>
    <w:rsid w:val="003A69BA"/>
    <w:rsid w:val="003B299F"/>
    <w:rsid w:val="003B77A3"/>
    <w:rsid w:val="0043737A"/>
    <w:rsid w:val="00443AD5"/>
    <w:rsid w:val="004463A0"/>
    <w:rsid w:val="00446B31"/>
    <w:rsid w:val="00447811"/>
    <w:rsid w:val="00462A93"/>
    <w:rsid w:val="00476234"/>
    <w:rsid w:val="00476DA0"/>
    <w:rsid w:val="004817C4"/>
    <w:rsid w:val="004841B9"/>
    <w:rsid w:val="00490E47"/>
    <w:rsid w:val="004B2469"/>
    <w:rsid w:val="004D4A4D"/>
    <w:rsid w:val="004D4B06"/>
    <w:rsid w:val="004F062F"/>
    <w:rsid w:val="004F2CC3"/>
    <w:rsid w:val="004F7B8E"/>
    <w:rsid w:val="00501A2B"/>
    <w:rsid w:val="0051467E"/>
    <w:rsid w:val="005170A7"/>
    <w:rsid w:val="00520777"/>
    <w:rsid w:val="005249FC"/>
    <w:rsid w:val="00531200"/>
    <w:rsid w:val="00532142"/>
    <w:rsid w:val="0053585A"/>
    <w:rsid w:val="0053769A"/>
    <w:rsid w:val="005507A4"/>
    <w:rsid w:val="00550940"/>
    <w:rsid w:val="005652A5"/>
    <w:rsid w:val="005748A4"/>
    <w:rsid w:val="00582962"/>
    <w:rsid w:val="00584644"/>
    <w:rsid w:val="005A7386"/>
    <w:rsid w:val="005B0C52"/>
    <w:rsid w:val="005B0CB2"/>
    <w:rsid w:val="005B0D28"/>
    <w:rsid w:val="005B473F"/>
    <w:rsid w:val="005D2F09"/>
    <w:rsid w:val="005D3852"/>
    <w:rsid w:val="005D3AEC"/>
    <w:rsid w:val="005D5186"/>
    <w:rsid w:val="005F4AF5"/>
    <w:rsid w:val="005F61CE"/>
    <w:rsid w:val="00607E3F"/>
    <w:rsid w:val="00610D39"/>
    <w:rsid w:val="00626557"/>
    <w:rsid w:val="0064662E"/>
    <w:rsid w:val="006474BE"/>
    <w:rsid w:val="00661A12"/>
    <w:rsid w:val="00672371"/>
    <w:rsid w:val="00682F8E"/>
    <w:rsid w:val="006A260D"/>
    <w:rsid w:val="006B53C5"/>
    <w:rsid w:val="006C3290"/>
    <w:rsid w:val="006E1202"/>
    <w:rsid w:val="006E5C06"/>
    <w:rsid w:val="006F108F"/>
    <w:rsid w:val="006F2F7E"/>
    <w:rsid w:val="00703498"/>
    <w:rsid w:val="007059AE"/>
    <w:rsid w:val="0071515B"/>
    <w:rsid w:val="00716635"/>
    <w:rsid w:val="00721A1B"/>
    <w:rsid w:val="00730443"/>
    <w:rsid w:val="00736123"/>
    <w:rsid w:val="0073722B"/>
    <w:rsid w:val="00746AD2"/>
    <w:rsid w:val="00752350"/>
    <w:rsid w:val="00754B19"/>
    <w:rsid w:val="00767A40"/>
    <w:rsid w:val="00782ED3"/>
    <w:rsid w:val="007A4680"/>
    <w:rsid w:val="007B72F5"/>
    <w:rsid w:val="007C77A7"/>
    <w:rsid w:val="007D59A4"/>
    <w:rsid w:val="007E0777"/>
    <w:rsid w:val="007E53E6"/>
    <w:rsid w:val="007F133E"/>
    <w:rsid w:val="007F2745"/>
    <w:rsid w:val="007F38A5"/>
    <w:rsid w:val="007F6359"/>
    <w:rsid w:val="00803793"/>
    <w:rsid w:val="0082619D"/>
    <w:rsid w:val="00830958"/>
    <w:rsid w:val="00831630"/>
    <w:rsid w:val="008351E1"/>
    <w:rsid w:val="00836C22"/>
    <w:rsid w:val="008420C4"/>
    <w:rsid w:val="00844DAD"/>
    <w:rsid w:val="008510F0"/>
    <w:rsid w:val="0085317B"/>
    <w:rsid w:val="00853B2D"/>
    <w:rsid w:val="00862502"/>
    <w:rsid w:val="0086432D"/>
    <w:rsid w:val="00873A93"/>
    <w:rsid w:val="00877F12"/>
    <w:rsid w:val="00881AFD"/>
    <w:rsid w:val="00893B54"/>
    <w:rsid w:val="00893DB6"/>
    <w:rsid w:val="008B2A1D"/>
    <w:rsid w:val="008B63E3"/>
    <w:rsid w:val="008C10F9"/>
    <w:rsid w:val="008C17EF"/>
    <w:rsid w:val="008E088C"/>
    <w:rsid w:val="008E123B"/>
    <w:rsid w:val="008E40CA"/>
    <w:rsid w:val="009126D2"/>
    <w:rsid w:val="00922375"/>
    <w:rsid w:val="00933FB5"/>
    <w:rsid w:val="00942455"/>
    <w:rsid w:val="009458FE"/>
    <w:rsid w:val="00963604"/>
    <w:rsid w:val="00966642"/>
    <w:rsid w:val="00976953"/>
    <w:rsid w:val="009872EF"/>
    <w:rsid w:val="009879D6"/>
    <w:rsid w:val="009A1E59"/>
    <w:rsid w:val="009B34F4"/>
    <w:rsid w:val="009B4D1F"/>
    <w:rsid w:val="009D0C79"/>
    <w:rsid w:val="009D5FE9"/>
    <w:rsid w:val="009F1457"/>
    <w:rsid w:val="009F1F15"/>
    <w:rsid w:val="009F3FB5"/>
    <w:rsid w:val="009F71B0"/>
    <w:rsid w:val="00A0556B"/>
    <w:rsid w:val="00A14528"/>
    <w:rsid w:val="00A165CC"/>
    <w:rsid w:val="00A2155C"/>
    <w:rsid w:val="00A35770"/>
    <w:rsid w:val="00A4375B"/>
    <w:rsid w:val="00A45AC3"/>
    <w:rsid w:val="00A47E58"/>
    <w:rsid w:val="00A57182"/>
    <w:rsid w:val="00A60FC7"/>
    <w:rsid w:val="00A921BA"/>
    <w:rsid w:val="00AB3CE6"/>
    <w:rsid w:val="00AC2DB0"/>
    <w:rsid w:val="00AD6B35"/>
    <w:rsid w:val="00B03164"/>
    <w:rsid w:val="00B06534"/>
    <w:rsid w:val="00B12CBA"/>
    <w:rsid w:val="00B20118"/>
    <w:rsid w:val="00B204C4"/>
    <w:rsid w:val="00B24618"/>
    <w:rsid w:val="00B34BB2"/>
    <w:rsid w:val="00B476EF"/>
    <w:rsid w:val="00B5373B"/>
    <w:rsid w:val="00B56339"/>
    <w:rsid w:val="00B607FD"/>
    <w:rsid w:val="00B62D90"/>
    <w:rsid w:val="00B916F2"/>
    <w:rsid w:val="00B93744"/>
    <w:rsid w:val="00BA6D42"/>
    <w:rsid w:val="00BA6EFD"/>
    <w:rsid w:val="00BB5716"/>
    <w:rsid w:val="00BE0844"/>
    <w:rsid w:val="00BE2CCD"/>
    <w:rsid w:val="00BE3466"/>
    <w:rsid w:val="00BE7393"/>
    <w:rsid w:val="00BF2A39"/>
    <w:rsid w:val="00BF53F7"/>
    <w:rsid w:val="00BF5598"/>
    <w:rsid w:val="00C06287"/>
    <w:rsid w:val="00C11D8B"/>
    <w:rsid w:val="00C23B77"/>
    <w:rsid w:val="00C24E6B"/>
    <w:rsid w:val="00C558E6"/>
    <w:rsid w:val="00C60499"/>
    <w:rsid w:val="00C6068F"/>
    <w:rsid w:val="00C6695A"/>
    <w:rsid w:val="00C7634A"/>
    <w:rsid w:val="00CA15DB"/>
    <w:rsid w:val="00CA35F4"/>
    <w:rsid w:val="00CA549E"/>
    <w:rsid w:val="00CA5EC6"/>
    <w:rsid w:val="00CA6231"/>
    <w:rsid w:val="00CB6C63"/>
    <w:rsid w:val="00CB7FD9"/>
    <w:rsid w:val="00CC067E"/>
    <w:rsid w:val="00CC2DEA"/>
    <w:rsid w:val="00CC55CE"/>
    <w:rsid w:val="00CD33BC"/>
    <w:rsid w:val="00CE0134"/>
    <w:rsid w:val="00CE0A38"/>
    <w:rsid w:val="00CF4BF0"/>
    <w:rsid w:val="00CF553E"/>
    <w:rsid w:val="00D0043F"/>
    <w:rsid w:val="00D03CB8"/>
    <w:rsid w:val="00D143B2"/>
    <w:rsid w:val="00D21954"/>
    <w:rsid w:val="00D51FCE"/>
    <w:rsid w:val="00D63F74"/>
    <w:rsid w:val="00D83311"/>
    <w:rsid w:val="00DA58CB"/>
    <w:rsid w:val="00DB103F"/>
    <w:rsid w:val="00DC0ABF"/>
    <w:rsid w:val="00DD31A5"/>
    <w:rsid w:val="00DE3F6B"/>
    <w:rsid w:val="00DE6D6B"/>
    <w:rsid w:val="00DF12C2"/>
    <w:rsid w:val="00DF7BAF"/>
    <w:rsid w:val="00E217DB"/>
    <w:rsid w:val="00E21B16"/>
    <w:rsid w:val="00E25DD2"/>
    <w:rsid w:val="00E3373D"/>
    <w:rsid w:val="00E43368"/>
    <w:rsid w:val="00E57D90"/>
    <w:rsid w:val="00E6327F"/>
    <w:rsid w:val="00E64C21"/>
    <w:rsid w:val="00E67469"/>
    <w:rsid w:val="00E67707"/>
    <w:rsid w:val="00E70AF7"/>
    <w:rsid w:val="00E74477"/>
    <w:rsid w:val="00E84DD1"/>
    <w:rsid w:val="00E97877"/>
    <w:rsid w:val="00EB69A6"/>
    <w:rsid w:val="00EC73E9"/>
    <w:rsid w:val="00ED0CEE"/>
    <w:rsid w:val="00ED5308"/>
    <w:rsid w:val="00EE663B"/>
    <w:rsid w:val="00EF07B2"/>
    <w:rsid w:val="00EF176F"/>
    <w:rsid w:val="00F0192B"/>
    <w:rsid w:val="00F023A2"/>
    <w:rsid w:val="00F364D0"/>
    <w:rsid w:val="00F404BF"/>
    <w:rsid w:val="00F45A98"/>
    <w:rsid w:val="00F52F7C"/>
    <w:rsid w:val="00F552EE"/>
    <w:rsid w:val="00F565F1"/>
    <w:rsid w:val="00F5744F"/>
    <w:rsid w:val="00F66D39"/>
    <w:rsid w:val="00F7458E"/>
    <w:rsid w:val="00F77937"/>
    <w:rsid w:val="00F86EC1"/>
    <w:rsid w:val="00F9041C"/>
    <w:rsid w:val="00F90423"/>
    <w:rsid w:val="00F9132A"/>
    <w:rsid w:val="00F94225"/>
    <w:rsid w:val="00F963A5"/>
    <w:rsid w:val="00F970C0"/>
    <w:rsid w:val="00FB526B"/>
    <w:rsid w:val="00FC67B8"/>
    <w:rsid w:val="00FD02C0"/>
    <w:rsid w:val="00FE1362"/>
    <w:rsid w:val="00FE227B"/>
    <w:rsid w:val="00FE3BE2"/>
    <w:rsid w:val="00FE64BF"/>
    <w:rsid w:val="00FF18F9"/>
    <w:rsid w:val="00FF76DA"/>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67D26D"/>
  <w15:chartTrackingRefBased/>
  <w15:docId w15:val="{2D1D6EF7-61B9-40C1-BB7A-7399F11031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20C4"/>
    <w:rPr>
      <w:rFonts w:ascii="Arial" w:hAnsi="Arial"/>
      <w:sz w:val="20"/>
    </w:rPr>
  </w:style>
  <w:style w:type="paragraph" w:styleId="Overskrift1">
    <w:name w:val="heading 1"/>
    <w:basedOn w:val="Listeavsnitt"/>
    <w:next w:val="Normal"/>
    <w:link w:val="Overskrift1Tegn"/>
    <w:uiPriority w:val="9"/>
    <w:qFormat/>
    <w:rsid w:val="00C23B77"/>
    <w:pPr>
      <w:numPr>
        <w:numId w:val="2"/>
      </w:numPr>
      <w:outlineLvl w:val="0"/>
    </w:pPr>
    <w:rPr>
      <w:b/>
    </w:rPr>
  </w:style>
  <w:style w:type="paragraph" w:styleId="Overskrift2">
    <w:name w:val="heading 2"/>
    <w:basedOn w:val="Listeavsnitt"/>
    <w:next w:val="Normal"/>
    <w:link w:val="Overskrift2Tegn"/>
    <w:uiPriority w:val="9"/>
    <w:unhideWhenUsed/>
    <w:qFormat/>
    <w:rsid w:val="00893DB6"/>
    <w:pPr>
      <w:numPr>
        <w:ilvl w:val="1"/>
        <w:numId w:val="2"/>
      </w:numPr>
      <w:outlineLvl w:val="1"/>
    </w:pPr>
    <w:rPr>
      <w:b/>
    </w:rPr>
  </w:style>
  <w:style w:type="paragraph" w:styleId="Overskrift3">
    <w:name w:val="heading 3"/>
    <w:basedOn w:val="Listeavsnitt"/>
    <w:next w:val="Normal"/>
    <w:link w:val="Overskrift3Tegn"/>
    <w:uiPriority w:val="9"/>
    <w:unhideWhenUsed/>
    <w:qFormat/>
    <w:rsid w:val="00893DB6"/>
    <w:pPr>
      <w:numPr>
        <w:ilvl w:val="2"/>
        <w:numId w:val="2"/>
      </w:numPr>
      <w:outlineLvl w:val="2"/>
    </w:pPr>
    <w:rPr>
      <w:b/>
    </w:rPr>
  </w:style>
  <w:style w:type="paragraph" w:styleId="Overskrift4">
    <w:name w:val="heading 4"/>
    <w:basedOn w:val="Normal"/>
    <w:next w:val="Normal"/>
    <w:link w:val="Overskrift4Tegn"/>
    <w:uiPriority w:val="9"/>
    <w:unhideWhenUsed/>
    <w:qFormat/>
    <w:rsid w:val="00893DB6"/>
    <w:pPr>
      <w:keepNext/>
      <w:keepLines/>
      <w:numPr>
        <w:ilvl w:val="3"/>
        <w:numId w:val="1"/>
      </w:numPr>
      <w:spacing w:before="40" w:after="0"/>
      <w:outlineLvl w:val="3"/>
    </w:pPr>
    <w:rPr>
      <w:rFonts w:asciiTheme="majorHAnsi" w:eastAsiaTheme="majorEastAsia" w:hAnsiTheme="majorHAnsi" w:cstheme="majorBidi"/>
      <w:i/>
      <w:iCs/>
      <w:color w:val="2E74B5" w:themeColor="accent1" w:themeShade="BF"/>
    </w:rPr>
  </w:style>
  <w:style w:type="paragraph" w:styleId="Overskrift5">
    <w:name w:val="heading 5"/>
    <w:basedOn w:val="Normal"/>
    <w:next w:val="Normal"/>
    <w:link w:val="Overskrift5Tegn"/>
    <w:unhideWhenUsed/>
    <w:qFormat/>
    <w:rsid w:val="00893DB6"/>
    <w:pPr>
      <w:keepNext/>
      <w:keepLines/>
      <w:numPr>
        <w:ilvl w:val="4"/>
        <w:numId w:val="1"/>
      </w:numPr>
      <w:spacing w:before="40" w:after="0"/>
      <w:outlineLvl w:val="4"/>
    </w:pPr>
    <w:rPr>
      <w:rFonts w:asciiTheme="majorHAnsi" w:eastAsiaTheme="majorEastAsia" w:hAnsiTheme="majorHAnsi" w:cstheme="majorBidi"/>
      <w:color w:val="2E74B5" w:themeColor="accent1" w:themeShade="BF"/>
    </w:rPr>
  </w:style>
  <w:style w:type="paragraph" w:styleId="Overskrift6">
    <w:name w:val="heading 6"/>
    <w:basedOn w:val="Normal"/>
    <w:next w:val="Normal"/>
    <w:link w:val="Overskrift6Tegn"/>
    <w:unhideWhenUsed/>
    <w:qFormat/>
    <w:rsid w:val="00893DB6"/>
    <w:pPr>
      <w:keepNext/>
      <w:keepLines/>
      <w:numPr>
        <w:ilvl w:val="5"/>
        <w:numId w:val="1"/>
      </w:numPr>
      <w:spacing w:before="40" w:after="0"/>
      <w:outlineLvl w:val="5"/>
    </w:pPr>
    <w:rPr>
      <w:rFonts w:asciiTheme="majorHAnsi" w:eastAsiaTheme="majorEastAsia" w:hAnsiTheme="majorHAnsi" w:cstheme="majorBidi"/>
      <w:color w:val="1F4D78" w:themeColor="accent1" w:themeShade="7F"/>
    </w:rPr>
  </w:style>
  <w:style w:type="paragraph" w:styleId="Overskrift7">
    <w:name w:val="heading 7"/>
    <w:basedOn w:val="Normal"/>
    <w:next w:val="Normal"/>
    <w:link w:val="Overskrift7Tegn"/>
    <w:unhideWhenUsed/>
    <w:qFormat/>
    <w:rsid w:val="00893DB6"/>
    <w:pPr>
      <w:keepNext/>
      <w:keepLines/>
      <w:numPr>
        <w:ilvl w:val="6"/>
        <w:numId w:val="1"/>
      </w:numPr>
      <w:spacing w:before="40" w:after="0"/>
      <w:outlineLvl w:val="6"/>
    </w:pPr>
    <w:rPr>
      <w:rFonts w:asciiTheme="majorHAnsi" w:eastAsiaTheme="majorEastAsia" w:hAnsiTheme="majorHAnsi" w:cstheme="majorBidi"/>
      <w:i/>
      <w:iCs/>
      <w:color w:val="1F4D78" w:themeColor="accent1" w:themeShade="7F"/>
    </w:rPr>
  </w:style>
  <w:style w:type="paragraph" w:styleId="Overskrift8">
    <w:name w:val="heading 8"/>
    <w:basedOn w:val="Normal"/>
    <w:next w:val="Normal"/>
    <w:link w:val="Overskrift8Tegn"/>
    <w:unhideWhenUsed/>
    <w:qFormat/>
    <w:rsid w:val="00893DB6"/>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Overskrift9">
    <w:name w:val="heading 9"/>
    <w:basedOn w:val="Normal"/>
    <w:next w:val="Normal"/>
    <w:link w:val="Overskrift9Tegn"/>
    <w:unhideWhenUsed/>
    <w:qFormat/>
    <w:rsid w:val="00893DB6"/>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uiPriority w:val="9"/>
    <w:rsid w:val="00C23B77"/>
    <w:rPr>
      <w:rFonts w:ascii="Arial" w:hAnsi="Arial"/>
      <w:b/>
      <w:sz w:val="20"/>
    </w:rPr>
  </w:style>
  <w:style w:type="paragraph" w:styleId="Topptekst">
    <w:name w:val="header"/>
    <w:basedOn w:val="Normal"/>
    <w:link w:val="TopptekstTegn"/>
    <w:uiPriority w:val="99"/>
    <w:unhideWhenUsed/>
    <w:rsid w:val="008420C4"/>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rsid w:val="008420C4"/>
    <w:rPr>
      <w:rFonts w:ascii="Arial" w:hAnsi="Arial"/>
      <w:sz w:val="20"/>
    </w:rPr>
  </w:style>
  <w:style w:type="paragraph" w:styleId="Bunntekst">
    <w:name w:val="footer"/>
    <w:basedOn w:val="Normal"/>
    <w:link w:val="BunntekstTegn"/>
    <w:uiPriority w:val="99"/>
    <w:unhideWhenUsed/>
    <w:rsid w:val="008420C4"/>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8420C4"/>
    <w:rPr>
      <w:rFonts w:ascii="Arial" w:hAnsi="Arial"/>
      <w:sz w:val="20"/>
    </w:rPr>
  </w:style>
  <w:style w:type="character" w:customStyle="1" w:styleId="Overskrift2Tegn">
    <w:name w:val="Overskrift 2 Tegn"/>
    <w:basedOn w:val="Standardskriftforavsnitt"/>
    <w:link w:val="Overskrift2"/>
    <w:uiPriority w:val="9"/>
    <w:rsid w:val="00893DB6"/>
    <w:rPr>
      <w:rFonts w:ascii="Arial" w:hAnsi="Arial"/>
      <w:b/>
      <w:sz w:val="20"/>
    </w:rPr>
  </w:style>
  <w:style w:type="character" w:customStyle="1" w:styleId="Overskrift3Tegn">
    <w:name w:val="Overskrift 3 Tegn"/>
    <w:basedOn w:val="Standardskriftforavsnitt"/>
    <w:link w:val="Overskrift3"/>
    <w:uiPriority w:val="9"/>
    <w:rsid w:val="00893DB6"/>
    <w:rPr>
      <w:rFonts w:ascii="Arial" w:hAnsi="Arial"/>
      <w:b/>
      <w:sz w:val="20"/>
    </w:rPr>
  </w:style>
  <w:style w:type="character" w:customStyle="1" w:styleId="Overskrift4Tegn">
    <w:name w:val="Overskrift 4 Tegn"/>
    <w:basedOn w:val="Standardskriftforavsnitt"/>
    <w:link w:val="Overskrift4"/>
    <w:uiPriority w:val="9"/>
    <w:rsid w:val="00893DB6"/>
    <w:rPr>
      <w:rFonts w:asciiTheme="majorHAnsi" w:eastAsiaTheme="majorEastAsia" w:hAnsiTheme="majorHAnsi" w:cstheme="majorBidi"/>
      <w:i/>
      <w:iCs/>
      <w:color w:val="2E74B5" w:themeColor="accent1" w:themeShade="BF"/>
      <w:sz w:val="20"/>
    </w:rPr>
  </w:style>
  <w:style w:type="character" w:customStyle="1" w:styleId="Overskrift5Tegn">
    <w:name w:val="Overskrift 5 Tegn"/>
    <w:basedOn w:val="Standardskriftforavsnitt"/>
    <w:link w:val="Overskrift5"/>
    <w:rsid w:val="00893DB6"/>
    <w:rPr>
      <w:rFonts w:asciiTheme="majorHAnsi" w:eastAsiaTheme="majorEastAsia" w:hAnsiTheme="majorHAnsi" w:cstheme="majorBidi"/>
      <w:color w:val="2E74B5" w:themeColor="accent1" w:themeShade="BF"/>
      <w:sz w:val="20"/>
    </w:rPr>
  </w:style>
  <w:style w:type="character" w:customStyle="1" w:styleId="Overskrift6Tegn">
    <w:name w:val="Overskrift 6 Tegn"/>
    <w:basedOn w:val="Standardskriftforavsnitt"/>
    <w:link w:val="Overskrift6"/>
    <w:rsid w:val="00893DB6"/>
    <w:rPr>
      <w:rFonts w:asciiTheme="majorHAnsi" w:eastAsiaTheme="majorEastAsia" w:hAnsiTheme="majorHAnsi" w:cstheme="majorBidi"/>
      <w:color w:val="1F4D78" w:themeColor="accent1" w:themeShade="7F"/>
      <w:sz w:val="20"/>
    </w:rPr>
  </w:style>
  <w:style w:type="character" w:customStyle="1" w:styleId="Overskrift7Tegn">
    <w:name w:val="Overskrift 7 Tegn"/>
    <w:basedOn w:val="Standardskriftforavsnitt"/>
    <w:link w:val="Overskrift7"/>
    <w:rsid w:val="00893DB6"/>
    <w:rPr>
      <w:rFonts w:asciiTheme="majorHAnsi" w:eastAsiaTheme="majorEastAsia" w:hAnsiTheme="majorHAnsi" w:cstheme="majorBidi"/>
      <w:i/>
      <w:iCs/>
      <w:color w:val="1F4D78" w:themeColor="accent1" w:themeShade="7F"/>
      <w:sz w:val="20"/>
    </w:rPr>
  </w:style>
  <w:style w:type="character" w:customStyle="1" w:styleId="Overskrift8Tegn">
    <w:name w:val="Overskrift 8 Tegn"/>
    <w:basedOn w:val="Standardskriftforavsnitt"/>
    <w:link w:val="Overskrift8"/>
    <w:rsid w:val="00893DB6"/>
    <w:rPr>
      <w:rFonts w:asciiTheme="majorHAnsi" w:eastAsiaTheme="majorEastAsia" w:hAnsiTheme="majorHAnsi" w:cstheme="majorBidi"/>
      <w:color w:val="272727" w:themeColor="text1" w:themeTint="D8"/>
      <w:sz w:val="21"/>
      <w:szCs w:val="21"/>
    </w:rPr>
  </w:style>
  <w:style w:type="character" w:customStyle="1" w:styleId="Overskrift9Tegn">
    <w:name w:val="Overskrift 9 Tegn"/>
    <w:basedOn w:val="Standardskriftforavsnitt"/>
    <w:link w:val="Overskrift9"/>
    <w:rsid w:val="00893DB6"/>
    <w:rPr>
      <w:rFonts w:asciiTheme="majorHAnsi" w:eastAsiaTheme="majorEastAsia" w:hAnsiTheme="majorHAnsi" w:cstheme="majorBidi"/>
      <w:i/>
      <w:iCs/>
      <w:color w:val="272727" w:themeColor="text1" w:themeTint="D8"/>
      <w:sz w:val="21"/>
      <w:szCs w:val="21"/>
    </w:rPr>
  </w:style>
  <w:style w:type="paragraph" w:styleId="Listeavsnitt">
    <w:name w:val="List Paragraph"/>
    <w:basedOn w:val="Normal"/>
    <w:uiPriority w:val="34"/>
    <w:qFormat/>
    <w:rsid w:val="00893DB6"/>
    <w:pPr>
      <w:ind w:left="720"/>
      <w:contextualSpacing/>
    </w:pPr>
  </w:style>
  <w:style w:type="paragraph" w:styleId="Brdtekst">
    <w:name w:val="Body Text"/>
    <w:basedOn w:val="Normal"/>
    <w:next w:val="Normal"/>
    <w:link w:val="BrdtekstTegn"/>
    <w:rsid w:val="00C23B77"/>
    <w:pPr>
      <w:spacing w:before="60" w:after="60" w:line="240" w:lineRule="auto"/>
    </w:pPr>
    <w:rPr>
      <w:rFonts w:ascii="Cambria" w:eastAsia="Times New Roman" w:hAnsi="Cambria" w:cs="Times New Roman"/>
      <w:lang w:eastAsia="nb-NO"/>
    </w:rPr>
  </w:style>
  <w:style w:type="character" w:customStyle="1" w:styleId="BrdtekstTegn">
    <w:name w:val="Brødtekst Tegn"/>
    <w:basedOn w:val="Standardskriftforavsnitt"/>
    <w:link w:val="Brdtekst"/>
    <w:rsid w:val="00C23B77"/>
    <w:rPr>
      <w:rFonts w:ascii="Cambria" w:eastAsia="Times New Roman" w:hAnsi="Cambria" w:cs="Times New Roman"/>
      <w:sz w:val="20"/>
      <w:lang w:eastAsia="nb-NO"/>
    </w:rPr>
  </w:style>
  <w:style w:type="paragraph" w:customStyle="1" w:styleId="Brdtekstpaaflgende">
    <w:name w:val="Brødtekst paafølgende"/>
    <w:basedOn w:val="Brdtekst"/>
    <w:link w:val="BrdtekstpaaflgendeTegn"/>
    <w:rsid w:val="00462A93"/>
  </w:style>
  <w:style w:type="character" w:styleId="Merknadsreferanse">
    <w:name w:val="annotation reference"/>
    <w:basedOn w:val="Standardskriftforavsnitt"/>
    <w:rsid w:val="00C06287"/>
    <w:rPr>
      <w:sz w:val="16"/>
      <w:szCs w:val="16"/>
    </w:rPr>
  </w:style>
  <w:style w:type="paragraph" w:styleId="Merknadstekst">
    <w:name w:val="annotation text"/>
    <w:basedOn w:val="Normal"/>
    <w:link w:val="MerknadstekstTegn"/>
    <w:rsid w:val="00C06287"/>
    <w:pPr>
      <w:spacing w:after="240" w:line="240" w:lineRule="atLeast"/>
    </w:pPr>
    <w:rPr>
      <w:rFonts w:asciiTheme="minorHAnsi" w:hAnsiTheme="minorHAnsi"/>
      <w:szCs w:val="20"/>
    </w:rPr>
  </w:style>
  <w:style w:type="character" w:customStyle="1" w:styleId="MerknadstekstTegn">
    <w:name w:val="Merknadstekst Tegn"/>
    <w:basedOn w:val="Standardskriftforavsnitt"/>
    <w:link w:val="Merknadstekst"/>
    <w:rsid w:val="00C06287"/>
    <w:rPr>
      <w:sz w:val="20"/>
      <w:szCs w:val="20"/>
    </w:rPr>
  </w:style>
  <w:style w:type="paragraph" w:styleId="Bobletekst">
    <w:name w:val="Balloon Text"/>
    <w:basedOn w:val="Normal"/>
    <w:link w:val="BobletekstTegn"/>
    <w:uiPriority w:val="99"/>
    <w:semiHidden/>
    <w:unhideWhenUsed/>
    <w:rsid w:val="00C06287"/>
    <w:pPr>
      <w:spacing w:after="0" w:line="240" w:lineRule="auto"/>
    </w:pPr>
    <w:rPr>
      <w:rFonts w:ascii="Segoe UI" w:hAnsi="Segoe UI" w:cs="Segoe UI"/>
      <w:sz w:val="18"/>
      <w:szCs w:val="18"/>
    </w:rPr>
  </w:style>
  <w:style w:type="character" w:customStyle="1" w:styleId="BobletekstTegn">
    <w:name w:val="Bobletekst Tegn"/>
    <w:basedOn w:val="Standardskriftforavsnitt"/>
    <w:link w:val="Bobletekst"/>
    <w:uiPriority w:val="99"/>
    <w:semiHidden/>
    <w:rsid w:val="00C06287"/>
    <w:rPr>
      <w:rFonts w:ascii="Segoe UI" w:hAnsi="Segoe UI" w:cs="Segoe UI"/>
      <w:sz w:val="18"/>
      <w:szCs w:val="18"/>
    </w:rPr>
  </w:style>
  <w:style w:type="paragraph" w:styleId="Kommentaremne">
    <w:name w:val="annotation subject"/>
    <w:basedOn w:val="Merknadstekst"/>
    <w:next w:val="Merknadstekst"/>
    <w:link w:val="KommentaremneTegn"/>
    <w:uiPriority w:val="99"/>
    <w:semiHidden/>
    <w:unhideWhenUsed/>
    <w:rsid w:val="00966642"/>
    <w:pPr>
      <w:spacing w:after="160" w:line="240" w:lineRule="auto"/>
    </w:pPr>
    <w:rPr>
      <w:rFonts w:ascii="Arial" w:hAnsi="Arial"/>
      <w:b/>
      <w:bCs/>
    </w:rPr>
  </w:style>
  <w:style w:type="character" w:customStyle="1" w:styleId="KommentaremneTegn">
    <w:name w:val="Kommentaremne Tegn"/>
    <w:basedOn w:val="MerknadstekstTegn"/>
    <w:link w:val="Kommentaremne"/>
    <w:uiPriority w:val="99"/>
    <w:semiHidden/>
    <w:rsid w:val="00966642"/>
    <w:rPr>
      <w:rFonts w:ascii="Arial" w:hAnsi="Arial"/>
      <w:b/>
      <w:bCs/>
      <w:sz w:val="20"/>
      <w:szCs w:val="20"/>
    </w:rPr>
  </w:style>
  <w:style w:type="paragraph" w:styleId="Overskriftforinnholdsfortegnelse">
    <w:name w:val="TOC Heading"/>
    <w:basedOn w:val="Overskrift1"/>
    <w:next w:val="Normal"/>
    <w:uiPriority w:val="39"/>
    <w:unhideWhenUsed/>
    <w:qFormat/>
    <w:rsid w:val="008B2A1D"/>
    <w:pPr>
      <w:keepNext/>
      <w:keepLines/>
      <w:numPr>
        <w:numId w:val="0"/>
      </w:numPr>
      <w:spacing w:before="240" w:after="0"/>
      <w:contextualSpacing w:val="0"/>
      <w:outlineLvl w:val="9"/>
    </w:pPr>
    <w:rPr>
      <w:rFonts w:asciiTheme="majorHAnsi" w:eastAsiaTheme="majorEastAsia" w:hAnsiTheme="majorHAnsi" w:cstheme="majorBidi"/>
      <w:b w:val="0"/>
      <w:color w:val="2E74B5" w:themeColor="accent1" w:themeShade="BF"/>
      <w:sz w:val="32"/>
      <w:szCs w:val="32"/>
      <w:lang w:eastAsia="nb-NO"/>
    </w:rPr>
  </w:style>
  <w:style w:type="paragraph" w:styleId="INNH1">
    <w:name w:val="toc 1"/>
    <w:basedOn w:val="Normal"/>
    <w:next w:val="Normal"/>
    <w:autoRedefine/>
    <w:uiPriority w:val="39"/>
    <w:unhideWhenUsed/>
    <w:rsid w:val="008B2A1D"/>
    <w:pPr>
      <w:spacing w:after="100"/>
    </w:pPr>
  </w:style>
  <w:style w:type="paragraph" w:styleId="INNH2">
    <w:name w:val="toc 2"/>
    <w:basedOn w:val="Normal"/>
    <w:next w:val="Normal"/>
    <w:autoRedefine/>
    <w:uiPriority w:val="39"/>
    <w:unhideWhenUsed/>
    <w:rsid w:val="00D51FCE"/>
    <w:pPr>
      <w:tabs>
        <w:tab w:val="left" w:pos="880"/>
        <w:tab w:val="right" w:leader="dot" w:pos="9062"/>
      </w:tabs>
      <w:spacing w:after="100" w:line="240" w:lineRule="auto"/>
      <w:ind w:left="200"/>
    </w:pPr>
  </w:style>
  <w:style w:type="character" w:styleId="Hyperkobling">
    <w:name w:val="Hyperlink"/>
    <w:basedOn w:val="Standardskriftforavsnitt"/>
    <w:uiPriority w:val="99"/>
    <w:unhideWhenUsed/>
    <w:rsid w:val="008B2A1D"/>
    <w:rPr>
      <w:color w:val="0563C1" w:themeColor="hyperlink"/>
      <w:u w:val="single"/>
    </w:rPr>
  </w:style>
  <w:style w:type="character" w:customStyle="1" w:styleId="BrdtekstpaaflgendeTegn">
    <w:name w:val="Brødtekst paafølgende Tegn"/>
    <w:link w:val="Brdtekstpaaflgende"/>
    <w:locked/>
    <w:rsid w:val="00BF5598"/>
    <w:rPr>
      <w:rFonts w:ascii="Cambria" w:eastAsia="Times New Roman" w:hAnsi="Cambria" w:cs="Times New Roman"/>
      <w:sz w:val="20"/>
      <w:lang w:eastAsia="nb-NO"/>
    </w:rPr>
  </w:style>
  <w:style w:type="paragraph" w:styleId="Ingenmellomrom">
    <w:name w:val="No Spacing"/>
    <w:uiPriority w:val="1"/>
    <w:qFormat/>
    <w:rsid w:val="00D63F74"/>
    <w:pPr>
      <w:spacing w:after="0" w:line="240" w:lineRule="auto"/>
    </w:pPr>
  </w:style>
  <w:style w:type="paragraph" w:styleId="INNH3">
    <w:name w:val="toc 3"/>
    <w:basedOn w:val="Normal"/>
    <w:next w:val="Normal"/>
    <w:autoRedefine/>
    <w:uiPriority w:val="39"/>
    <w:unhideWhenUsed/>
    <w:rsid w:val="009F3FB5"/>
    <w:pPr>
      <w:spacing w:after="100"/>
      <w:ind w:left="400"/>
    </w:pPr>
  </w:style>
  <w:style w:type="paragraph" w:styleId="Punktliste">
    <w:name w:val="List Bullet"/>
    <w:basedOn w:val="Normal"/>
    <w:rsid w:val="009D5FE9"/>
    <w:pPr>
      <w:numPr>
        <w:numId w:val="3"/>
      </w:numPr>
      <w:tabs>
        <w:tab w:val="clear" w:pos="360"/>
      </w:tabs>
      <w:spacing w:before="20" w:after="40" w:line="240" w:lineRule="auto"/>
      <w:ind w:left="284" w:hanging="284"/>
    </w:pPr>
    <w:rPr>
      <w:rFonts w:ascii="Garamond" w:eastAsia="Times New Roman" w:hAnsi="Garamond" w:cs="Times New Roman"/>
      <w:sz w:val="22"/>
      <w:lang w:eastAsia="nb-NO"/>
    </w:rPr>
  </w:style>
  <w:style w:type="character" w:styleId="Plassholdertekst">
    <w:name w:val="Placeholder Text"/>
    <w:basedOn w:val="Standardskriftforavsnitt"/>
    <w:uiPriority w:val="99"/>
    <w:semiHidden/>
    <w:rsid w:val="0051467E"/>
    <w:rPr>
      <w:color w:val="808080"/>
    </w:rPr>
  </w:style>
  <w:style w:type="table" w:styleId="Tabellrutenett">
    <w:name w:val="Table Grid"/>
    <w:basedOn w:val="Vanligtabell"/>
    <w:uiPriority w:val="39"/>
    <w:rsid w:val="000842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rdtekst2">
    <w:name w:val="Body Text 2"/>
    <w:basedOn w:val="Normal"/>
    <w:link w:val="Brdtekst2Tegn"/>
    <w:rsid w:val="00037D1D"/>
    <w:pPr>
      <w:spacing w:after="120" w:line="480" w:lineRule="auto"/>
    </w:pPr>
    <w:rPr>
      <w:rFonts w:ascii="Garamond" w:eastAsia="Times New Roman" w:hAnsi="Garamond" w:cs="Times New Roman"/>
      <w:sz w:val="22"/>
      <w:lang w:eastAsia="nb-NO"/>
    </w:rPr>
  </w:style>
  <w:style w:type="character" w:customStyle="1" w:styleId="Brdtekst2Tegn">
    <w:name w:val="Brødtekst 2 Tegn"/>
    <w:basedOn w:val="Standardskriftforavsnitt"/>
    <w:link w:val="Brdtekst2"/>
    <w:rsid w:val="00037D1D"/>
    <w:rPr>
      <w:rFonts w:ascii="Garamond" w:eastAsia="Times New Roman" w:hAnsi="Garamond" w:cs="Times New Roman"/>
      <w:lang w:eastAsia="nb-NO"/>
    </w:rPr>
  </w:style>
  <w:style w:type="paragraph" w:customStyle="1" w:styleId="nummerertliste1">
    <w:name w:val="nummerert liste 1"/>
    <w:basedOn w:val="Normal"/>
    <w:semiHidden/>
    <w:rsid w:val="00ED5308"/>
    <w:pPr>
      <w:numPr>
        <w:numId w:val="4"/>
      </w:numPr>
      <w:suppressLineNumbers/>
      <w:suppressAutoHyphens/>
      <w:spacing w:after="180" w:line="240" w:lineRule="auto"/>
    </w:pPr>
    <w:rPr>
      <w:rFonts w:eastAsia="Times New Roman" w:cs="Times New Roman"/>
      <w:sz w:val="22"/>
      <w:lang w:eastAsia="ar-SA"/>
    </w:rPr>
  </w:style>
  <w:style w:type="paragraph" w:customStyle="1" w:styleId="Bokstavliste2">
    <w:name w:val="Bokstavliste 2"/>
    <w:basedOn w:val="Normal"/>
    <w:semiHidden/>
    <w:rsid w:val="00ED5308"/>
    <w:pPr>
      <w:numPr>
        <w:ilvl w:val="1"/>
        <w:numId w:val="4"/>
      </w:numPr>
      <w:suppressLineNumbers/>
      <w:suppressAutoHyphens/>
      <w:spacing w:after="60" w:line="240" w:lineRule="auto"/>
    </w:pPr>
    <w:rPr>
      <w:rFonts w:eastAsia="Times New Roman" w:cs="Times New Roman"/>
      <w:sz w:val="22"/>
      <w:lang w:eastAsia="ar-SA"/>
    </w:rPr>
  </w:style>
  <w:style w:type="paragraph" w:customStyle="1" w:styleId="Teknisk4">
    <w:name w:val="Teknisk 4"/>
    <w:rsid w:val="00B03164"/>
    <w:pPr>
      <w:tabs>
        <w:tab w:val="left" w:pos="-720"/>
      </w:tabs>
      <w:suppressAutoHyphens/>
      <w:spacing w:after="0" w:line="240" w:lineRule="auto"/>
    </w:pPr>
    <w:rPr>
      <w:rFonts w:ascii="Courier New" w:eastAsia="Times New Roman" w:hAnsi="Courier New" w:cs="Times New Roman"/>
      <w:b/>
      <w:sz w:val="24"/>
      <w:szCs w:val="20"/>
      <w:lang w:val="en-US" w:eastAsia="nb-NO"/>
    </w:rPr>
  </w:style>
  <w:style w:type="table" w:customStyle="1" w:styleId="Forsvarsbygg1">
    <w:name w:val="Forsvarsbygg 1"/>
    <w:basedOn w:val="Vanligtabell"/>
    <w:uiPriority w:val="99"/>
    <w:rsid w:val="00532142"/>
    <w:pPr>
      <w:spacing w:after="0" w:line="240" w:lineRule="auto"/>
      <w:ind w:left="85" w:right="85"/>
      <w:contextualSpacing/>
    </w:pPr>
    <w:rPr>
      <w:rFonts w:asciiTheme="majorHAnsi" w:hAnsiTheme="majorHAnsi"/>
    </w:rPr>
    <w:tblPr>
      <w:tblBorders>
        <w:bottom w:val="single" w:sz="4" w:space="0" w:color="44546A" w:themeColor="text2"/>
        <w:insideH w:val="single" w:sz="4" w:space="0" w:color="44546A" w:themeColor="text2"/>
      </w:tblBorders>
      <w:tblCellMar>
        <w:top w:w="85" w:type="dxa"/>
        <w:left w:w="0" w:type="dxa"/>
        <w:bottom w:w="85" w:type="dxa"/>
        <w:right w:w="0" w:type="dxa"/>
      </w:tblCellMar>
    </w:tblPr>
    <w:tblStylePr w:type="firstRow">
      <w:rPr>
        <w:b/>
        <w:color w:val="5B9BD5" w:themeColor="accent1"/>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96017072">
      <w:bodyDiv w:val="1"/>
      <w:marLeft w:val="0"/>
      <w:marRight w:val="0"/>
      <w:marTop w:val="0"/>
      <w:marBottom w:val="0"/>
      <w:divBdr>
        <w:top w:val="none" w:sz="0" w:space="0" w:color="auto"/>
        <w:left w:val="none" w:sz="0" w:space="0" w:color="auto"/>
        <w:bottom w:val="none" w:sz="0" w:space="0" w:color="auto"/>
        <w:right w:val="none" w:sz="0" w:space="0" w:color="auto"/>
      </w:divBdr>
    </w:div>
    <w:div w:id="1628242487">
      <w:bodyDiv w:val="1"/>
      <w:marLeft w:val="0"/>
      <w:marRight w:val="0"/>
      <w:marTop w:val="0"/>
      <w:marBottom w:val="0"/>
      <w:divBdr>
        <w:top w:val="none" w:sz="0" w:space="0" w:color="auto"/>
        <w:left w:val="none" w:sz="0" w:space="0" w:color="auto"/>
        <w:bottom w:val="none" w:sz="0" w:space="0" w:color="auto"/>
        <w:right w:val="none" w:sz="0" w:space="0" w:color="auto"/>
      </w:divBdr>
    </w:div>
    <w:div w:id="16604221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png"/><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footer" Target="footer2.xml"/></Relationships>
</file>

<file path=word/_rels/header2.xml.rels><?xml version="1.0" encoding="UTF-8" standalone="yes"?>
<Relationships xmlns="http://schemas.openxmlformats.org/package/2006/relationships"><Relationship Id="rId2" Type="http://schemas.openxmlformats.org/officeDocument/2006/relationships/image" Target="media/image10.svg"/><Relationship Id="rId1" Type="http://schemas.openxmlformats.org/officeDocument/2006/relationships/image" Target="media/image9.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1BADA9D7497B414FACEA2D9E42F1A448" ma:contentTypeVersion="3" ma:contentTypeDescription="Opprett et nytt dokument." ma:contentTypeScope="" ma:versionID="385fa7fc4778aca9503699c7c6dc02a1">
  <xsd:schema xmlns:xsd="http://www.w3.org/2001/XMLSchema" xmlns:xs="http://www.w3.org/2001/XMLSchema" xmlns:p="http://schemas.microsoft.com/office/2006/metadata/properties" xmlns:ns2="69ef8b2d-849f-4b11-ae99-bc7008276162" targetNamespace="http://schemas.microsoft.com/office/2006/metadata/properties" ma:root="true" ma:fieldsID="0de7f86932c3533df66c4b12a728064d" ns2:_="">
    <xsd:import namespace="69ef8b2d-849f-4b11-ae99-bc7008276162"/>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9ef8b2d-849f-4b11-ae99-bc700827616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FEDF589-DEEB-47E2-986B-67D00BE45B3A}">
  <ds:schemaRefs>
    <ds:schemaRef ds:uri="http://schemas.openxmlformats.org/officeDocument/2006/bibliography"/>
  </ds:schemaRefs>
</ds:datastoreItem>
</file>

<file path=customXml/itemProps2.xml><?xml version="1.0" encoding="utf-8"?>
<ds:datastoreItem xmlns:ds="http://schemas.openxmlformats.org/officeDocument/2006/customXml" ds:itemID="{426852C3-3FE5-452F-BDFF-19AC1384F55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A3F809A-54B3-4DBB-98D4-146D7C7EABE5}">
  <ds:schemaRefs>
    <ds:schemaRef ds:uri="http://schemas.microsoft.com/sharepoint/v3/contenttype/forms"/>
  </ds:schemaRefs>
</ds:datastoreItem>
</file>

<file path=customXml/itemProps4.xml><?xml version="1.0" encoding="utf-8"?>
<ds:datastoreItem xmlns:ds="http://schemas.openxmlformats.org/officeDocument/2006/customXml" ds:itemID="{9FD38D1B-521B-4B07-84AA-07D5933DB1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9ef8b2d-849f-4b11-ae99-bc700827616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9</Pages>
  <Words>355</Words>
  <Characters>1887</Characters>
  <Application>Microsoft Office Word</Application>
  <DocSecurity>0</DocSecurity>
  <Lines>15</Lines>
  <Paragraphs>4</Paragraphs>
  <ScaleCrop>false</ScaleCrop>
  <HeadingPairs>
    <vt:vector size="2" baseType="variant">
      <vt:variant>
        <vt:lpstr>Tittel</vt:lpstr>
      </vt:variant>
      <vt:variant>
        <vt:i4>1</vt:i4>
      </vt:variant>
    </vt:vector>
  </HeadingPairs>
  <TitlesOfParts>
    <vt:vector size="1" baseType="lpstr">
      <vt:lpstr>Vedlegg 8 - Sikkerhet</vt:lpstr>
    </vt:vector>
  </TitlesOfParts>
  <Company>Forsvarsbygg</Company>
  <LinksUpToDate>false</LinksUpToDate>
  <CharactersWithSpaces>2238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Vedlegg 8 - Sikkerhet</dc:title>
  <dc:subject/>
  <dc:creator>Ingeberg, Martine Cecilie Ildstad</dc:creator>
  <cp:keywords/>
  <dc:description/>
  <cp:lastModifiedBy>Pettersen, Alexandra</cp:lastModifiedBy>
  <cp:revision>8</cp:revision>
  <dcterms:created xsi:type="dcterms:W3CDTF">2026-03-12T12:28:00Z</dcterms:created>
  <dcterms:modified xsi:type="dcterms:W3CDTF">2026-05-07T12:16:00Z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0x0101001BADA9D7497B414FACEA2D9E42F1A448</vt:lpwstr>
  </property>
  <property fmtid="{D5CDD505-2E9C-101B-9397-08002B2CF9AE}" pid="3" name="a483dc853f0e480abfb8031e5d82c911">
    <vt:lpwstr>Skal benyttes|2952ae88-8c4c-42ae-b6ca-618af796a1e1</vt:lpwstr>
  </property>
  <property fmtid="{D5CDD505-2E9C-101B-9397-08002B2CF9AE}" pid="4" name="_dlc_DocIdItemGuid">
    <vt:lpwstr>0b0d6774-251b-430b-969c-a1e5863abf66</vt:lpwstr>
  </property>
  <property fmtid="{D5CDD505-2E9C-101B-9397-08002B2CF9AE}" pid="5" name="Type dokument">
    <vt:lpwstr>53;#Mal|3ee3e023-ff54-411c-8b87-30620316b60e</vt:lpwstr>
  </property>
  <property fmtid="{D5CDD505-2E9C-101B-9397-08002B2CF9AE}" pid="6" name="Kjerneprosesser1">
    <vt:lpwstr>584;#Rammeavtale|260ed939-81ab-49f9-9fb4-aa600866feae</vt:lpwstr>
  </property>
  <property fmtid="{D5CDD505-2E9C-101B-9397-08002B2CF9AE}" pid="7" name="Type innhold">
    <vt:lpwstr>9;#Skal benyttes|2952ae88-8c4c-42ae-b6ca-618af796a1e1</vt:lpwstr>
  </property>
</Properties>
</file>